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DAD" w:rsidRPr="00C968AC" w:rsidRDefault="00F678D6">
      <w:pPr>
        <w:rPr>
          <w:b/>
        </w:rPr>
      </w:pPr>
      <w:bookmarkStart w:id="0" w:name="_GoBack"/>
      <w:bookmarkEnd w:id="0"/>
      <w:r w:rsidRPr="00C968AC">
        <w:rPr>
          <w:b/>
        </w:rPr>
        <w:t>MIRADI MIPYA YA MAJI</w:t>
      </w:r>
      <w:r w:rsidR="00496D0C">
        <w:rPr>
          <w:b/>
        </w:rPr>
        <w:t xml:space="preserve"> </w:t>
      </w:r>
      <w:proofErr w:type="gramStart"/>
      <w:r w:rsidR="00496D0C">
        <w:rPr>
          <w:b/>
        </w:rPr>
        <w:t xml:space="preserve">VIJIJINI </w:t>
      </w:r>
      <w:r w:rsidRPr="00C968AC">
        <w:rPr>
          <w:b/>
        </w:rPr>
        <w:t xml:space="preserve"> ITAKAYOTEKELEZWA</w:t>
      </w:r>
      <w:proofErr w:type="gramEnd"/>
      <w:r w:rsidRPr="00C968AC">
        <w:rPr>
          <w:b/>
        </w:rPr>
        <w:t xml:space="preserve"> K</w:t>
      </w:r>
      <w:r w:rsidR="00C968AC" w:rsidRPr="00C968AC">
        <w:rPr>
          <w:b/>
        </w:rPr>
        <w:t xml:space="preserve">UPITIA MPANGO WA </w:t>
      </w:r>
      <w:r w:rsidR="00B35181" w:rsidRPr="00C968AC">
        <w:rPr>
          <w:b/>
        </w:rPr>
        <w:t>P</w:t>
      </w:r>
      <w:r w:rsidR="00B35181">
        <w:rPr>
          <w:b/>
        </w:rPr>
        <w:t xml:space="preserve">AYMENT </w:t>
      </w:r>
      <w:r w:rsidR="00B35181" w:rsidRPr="00C968AC">
        <w:rPr>
          <w:b/>
        </w:rPr>
        <w:t>FOR</w:t>
      </w:r>
      <w:r w:rsidR="00B35181">
        <w:rPr>
          <w:b/>
        </w:rPr>
        <w:t xml:space="preserve"> </w:t>
      </w:r>
      <w:r w:rsidR="00B35181" w:rsidRPr="00C968AC">
        <w:rPr>
          <w:b/>
        </w:rPr>
        <w:t>R</w:t>
      </w:r>
      <w:r w:rsidR="00B35181">
        <w:rPr>
          <w:b/>
        </w:rPr>
        <w:t xml:space="preserve">ESULTS </w:t>
      </w:r>
      <w:r w:rsidR="00F95841">
        <w:rPr>
          <w:b/>
        </w:rPr>
        <w:t>(</w:t>
      </w:r>
      <w:proofErr w:type="spellStart"/>
      <w:r w:rsidR="00F95841">
        <w:rPr>
          <w:b/>
        </w:rPr>
        <w:t>PforR</w:t>
      </w:r>
      <w:proofErr w:type="spellEnd"/>
      <w:r w:rsidR="00F95841">
        <w:rPr>
          <w:b/>
        </w:rPr>
        <w:t>)</w:t>
      </w:r>
    </w:p>
    <w:tbl>
      <w:tblPr>
        <w:tblStyle w:val="TableGrid"/>
        <w:tblW w:w="12169" w:type="dxa"/>
        <w:tblLayout w:type="fixed"/>
        <w:tblLook w:val="04A0" w:firstRow="1" w:lastRow="0" w:firstColumn="1" w:lastColumn="0" w:noHBand="0" w:noVBand="1"/>
      </w:tblPr>
      <w:tblGrid>
        <w:gridCol w:w="625"/>
        <w:gridCol w:w="1080"/>
        <w:gridCol w:w="1440"/>
        <w:gridCol w:w="2004"/>
        <w:gridCol w:w="1080"/>
        <w:gridCol w:w="1350"/>
        <w:gridCol w:w="810"/>
        <w:gridCol w:w="1620"/>
        <w:gridCol w:w="2160"/>
      </w:tblGrid>
      <w:tr w:rsidR="007B36E9" w:rsidRPr="007B36E9" w:rsidTr="008972B1">
        <w:trPr>
          <w:trHeight w:val="300"/>
        </w:trPr>
        <w:tc>
          <w:tcPr>
            <w:tcW w:w="625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SN</w:t>
            </w:r>
          </w:p>
        </w:tc>
        <w:tc>
          <w:tcPr>
            <w:tcW w:w="108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Region</w:t>
            </w:r>
          </w:p>
        </w:tc>
        <w:tc>
          <w:tcPr>
            <w:tcW w:w="144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LGA</w:t>
            </w:r>
          </w:p>
        </w:tc>
        <w:tc>
          <w:tcPr>
            <w:tcW w:w="2004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Project Name</w:t>
            </w:r>
          </w:p>
        </w:tc>
        <w:tc>
          <w:tcPr>
            <w:tcW w:w="2430" w:type="dxa"/>
            <w:gridSpan w:val="2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Village</w:t>
            </w:r>
          </w:p>
        </w:tc>
        <w:tc>
          <w:tcPr>
            <w:tcW w:w="2430" w:type="dxa"/>
            <w:gridSpan w:val="2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16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Budget 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Names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WP</w:t>
            </w:r>
          </w:p>
        </w:tc>
        <w:tc>
          <w:tcPr>
            <w:tcW w:w="162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Population</w:t>
            </w:r>
          </w:p>
        </w:tc>
        <w:tc>
          <w:tcPr>
            <w:tcW w:w="216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7B36E9" w:rsidRPr="007B36E9" w:rsidTr="008972B1">
        <w:trPr>
          <w:trHeight w:val="900"/>
        </w:trPr>
        <w:tc>
          <w:tcPr>
            <w:tcW w:w="625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GEITA</w:t>
            </w:r>
          </w:p>
        </w:tc>
        <w:tc>
          <w:tcPr>
            <w:tcW w:w="1440" w:type="dxa"/>
            <w:noWrap/>
            <w:hideMark/>
          </w:tcPr>
          <w:p w:rsidR="007B36E9" w:rsidRPr="007B36E9" w:rsidRDefault="007B36E9" w:rsidP="002B1E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G</w:t>
            </w:r>
            <w:r w:rsidR="002B1E83">
              <w:rPr>
                <w:rFonts w:ascii="Arial" w:hAnsi="Arial" w:cs="Arial"/>
                <w:sz w:val="20"/>
                <w:szCs w:val="20"/>
              </w:rPr>
              <w:t>eita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Nyakagwe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scheme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Nyakagwe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244,415,140.00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Sub Total</w:t>
            </w: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244,415,140.00</w:t>
            </w:r>
          </w:p>
        </w:tc>
      </w:tr>
      <w:tr w:rsidR="007B36E9" w:rsidRPr="007B36E9" w:rsidTr="008972B1">
        <w:trPr>
          <w:trHeight w:val="9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noWrap/>
            <w:hideMark/>
          </w:tcPr>
          <w:p w:rsidR="007B36E9" w:rsidRPr="007B36E9" w:rsidRDefault="007B36E9" w:rsidP="002B1E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</w:t>
            </w:r>
            <w:r w:rsidR="002B1E83">
              <w:rPr>
                <w:rFonts w:ascii="Arial" w:hAnsi="Arial" w:cs="Arial"/>
                <w:sz w:val="20"/>
                <w:szCs w:val="20"/>
              </w:rPr>
              <w:t>hato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water supply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Ihanga</w:t>
            </w:r>
            <w:proofErr w:type="spellEnd"/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Ihanga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492,300,000.00</w:t>
            </w:r>
          </w:p>
        </w:tc>
      </w:tr>
      <w:tr w:rsidR="007B36E9" w:rsidRPr="007B36E9" w:rsidTr="008972B1">
        <w:trPr>
          <w:trHeight w:val="629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Mnekezi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Mnekezi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320,772,073.00</w:t>
            </w:r>
          </w:p>
        </w:tc>
      </w:tr>
      <w:tr w:rsidR="007B36E9" w:rsidRPr="007B36E9" w:rsidTr="008972B1">
        <w:trPr>
          <w:trHeight w:val="43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Sub Total</w:t>
            </w: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813,072,073.00</w:t>
            </w:r>
          </w:p>
        </w:tc>
      </w:tr>
      <w:tr w:rsidR="007B36E9" w:rsidRPr="007B36E9" w:rsidTr="008972B1">
        <w:trPr>
          <w:trHeight w:val="872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 w:rsidP="002B1E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</w:t>
            </w:r>
            <w:r w:rsidR="002B1E83">
              <w:rPr>
                <w:rFonts w:ascii="Arial" w:hAnsi="Arial" w:cs="Arial"/>
                <w:sz w:val="20"/>
                <w:szCs w:val="20"/>
              </w:rPr>
              <w:t>bogwe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Mbogwe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Kasosbe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Bwelwa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784,522,073</w:t>
            </w:r>
          </w:p>
        </w:tc>
      </w:tr>
      <w:tr w:rsidR="007B36E9" w:rsidRPr="007B36E9" w:rsidTr="008972B1">
        <w:trPr>
          <w:trHeight w:val="52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Sub Total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784,522,073</w:t>
            </w: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noWrap/>
            <w:hideMark/>
          </w:tcPr>
          <w:p w:rsidR="007B36E9" w:rsidRPr="007B36E9" w:rsidRDefault="007B36E9" w:rsidP="002B1E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</w:t>
            </w:r>
            <w:r w:rsidR="002B1E83">
              <w:rPr>
                <w:rFonts w:ascii="Arial" w:hAnsi="Arial" w:cs="Arial"/>
                <w:sz w:val="20"/>
                <w:szCs w:val="20"/>
              </w:rPr>
              <w:t>ukombe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vMerge w:val="restart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Mwalo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scheme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Mwalo</w:t>
            </w:r>
            <w:proofErr w:type="spellEnd"/>
          </w:p>
        </w:tc>
        <w:tc>
          <w:tcPr>
            <w:tcW w:w="81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Merge w:val="restart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1,500</w:t>
            </w:r>
          </w:p>
        </w:tc>
        <w:tc>
          <w:tcPr>
            <w:tcW w:w="2160" w:type="dxa"/>
            <w:vMerge w:val="restart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149,166,600.00</w:t>
            </w: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Nakayenze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scheme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Nakayenze</w:t>
            </w:r>
            <w:proofErr w:type="spellEnd"/>
          </w:p>
        </w:tc>
        <w:tc>
          <w:tcPr>
            <w:tcW w:w="81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Merge w:val="restart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1,500</w:t>
            </w:r>
          </w:p>
        </w:tc>
        <w:tc>
          <w:tcPr>
            <w:tcW w:w="2160" w:type="dxa"/>
            <w:vMerge w:val="restart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189,836,900.00</w:t>
            </w: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6E9" w:rsidRPr="007B36E9" w:rsidTr="008972B1">
        <w:trPr>
          <w:trHeight w:val="9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Businda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scheme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Businda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135,202,000.00</w:t>
            </w:r>
          </w:p>
        </w:tc>
      </w:tr>
      <w:tr w:rsidR="007B36E9" w:rsidRPr="007B36E9" w:rsidTr="008972B1">
        <w:trPr>
          <w:trHeight w:val="9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Ng'anzo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scheme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Ng'anzo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6,000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765,794,500.00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Sub Total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11,000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1,240,000,000.00</w:t>
            </w:r>
          </w:p>
        </w:tc>
      </w:tr>
      <w:tr w:rsidR="007B36E9" w:rsidRPr="007B36E9" w:rsidTr="008972B1">
        <w:trPr>
          <w:trHeight w:val="11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Nyagw'wale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 Construction of pipes water supply scheme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Nyugwa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village. 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Nyugwa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4,000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376,654,000.00</w:t>
            </w:r>
          </w:p>
        </w:tc>
      </w:tr>
      <w:tr w:rsidR="007B36E9" w:rsidRPr="007B36E9" w:rsidTr="008972B1">
        <w:trPr>
          <w:trHeight w:val="12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 Construction of pipes water supply scheme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Mwamakiliga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village. 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Mwamakiliga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157,890,000.00</w:t>
            </w:r>
          </w:p>
        </w:tc>
      </w:tr>
      <w:tr w:rsidR="007B36E9" w:rsidRPr="007B36E9" w:rsidTr="008972B1">
        <w:trPr>
          <w:trHeight w:val="1061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 Construction of pipes water supply scheme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Kafita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village. 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Kafita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277,564,000.00</w:t>
            </w:r>
          </w:p>
        </w:tc>
      </w:tr>
      <w:tr w:rsidR="007B36E9" w:rsidRPr="007B36E9" w:rsidTr="008972B1">
        <w:trPr>
          <w:trHeight w:val="1079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 Construction of pipes water supply scheme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Lushimba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village. 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Lushimba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2,500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246,723,000.00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Sub Total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                           4 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13,500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1,058,831,000.00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3145" w:type="dxa"/>
            <w:gridSpan w:val="3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SUB-TOTAL GEITA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4D3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12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4D3470" w:rsidP="004D3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B36E9"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13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4D3470" w:rsidP="004D347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B36E9"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176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44,000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4,140,840,286</w:t>
            </w:r>
          </w:p>
        </w:tc>
      </w:tr>
      <w:tr w:rsidR="007B36E9" w:rsidRPr="007B36E9" w:rsidTr="008972B1">
        <w:trPr>
          <w:trHeight w:val="900"/>
        </w:trPr>
        <w:tc>
          <w:tcPr>
            <w:tcW w:w="625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IRINGA</w:t>
            </w:r>
          </w:p>
        </w:tc>
        <w:tc>
          <w:tcPr>
            <w:tcW w:w="144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Iringa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Nyamlenge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project phase I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Magulilwa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Ndiwili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Negabihi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Kilambo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6,833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642,460,000.00</w:t>
            </w:r>
          </w:p>
        </w:tc>
      </w:tr>
      <w:tr w:rsidR="007B36E9" w:rsidRPr="007B36E9" w:rsidTr="008972B1">
        <w:trPr>
          <w:trHeight w:val="9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Mkumbwanyi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project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Mkumbwanyi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1,202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60,000,000.00</w:t>
            </w:r>
          </w:p>
        </w:tc>
      </w:tr>
      <w:tr w:rsidR="007B36E9" w:rsidRPr="007B36E9" w:rsidTr="008972B1">
        <w:trPr>
          <w:trHeight w:val="6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Kilolo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Mgowelo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scheme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Mgowelo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1900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360,000,000.00</w:t>
            </w:r>
          </w:p>
        </w:tc>
      </w:tr>
      <w:tr w:rsidR="007B36E9" w:rsidRPr="007B36E9" w:rsidTr="008972B1">
        <w:trPr>
          <w:trHeight w:val="6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Msosa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scheme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Msosa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2015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385,185,340.00</w:t>
            </w:r>
          </w:p>
        </w:tc>
      </w:tr>
      <w:tr w:rsidR="007B36E9" w:rsidRPr="007B36E9" w:rsidTr="008972B1">
        <w:trPr>
          <w:trHeight w:val="300"/>
        </w:trPr>
        <w:tc>
          <w:tcPr>
            <w:tcW w:w="3145" w:type="dxa"/>
            <w:gridSpan w:val="3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SUB-TOTAL IRINGA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BB4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4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BB4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7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BB45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16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11,950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1,447,645,340</w:t>
            </w:r>
          </w:p>
        </w:tc>
      </w:tr>
      <w:tr w:rsidR="007B36E9" w:rsidRPr="007B36E9" w:rsidTr="008972B1">
        <w:trPr>
          <w:trHeight w:val="1200"/>
        </w:trPr>
        <w:tc>
          <w:tcPr>
            <w:tcW w:w="625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KAGERA</w:t>
            </w:r>
          </w:p>
        </w:tc>
        <w:tc>
          <w:tcPr>
            <w:tcW w:w="1440" w:type="dxa"/>
            <w:vMerge w:val="restart"/>
            <w:noWrap/>
            <w:hideMark/>
          </w:tcPr>
          <w:p w:rsidR="007B36E9" w:rsidRPr="007B36E9" w:rsidRDefault="002B1E83" w:rsidP="002B1E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Kyerwa</w:t>
            </w:r>
            <w:proofErr w:type="spellEnd"/>
            <w:r w:rsidR="007B36E9"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Rwensinga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Gravity water Supply Scheme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Rwensinga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2,876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250,000,000</w:t>
            </w:r>
          </w:p>
        </w:tc>
      </w:tr>
      <w:tr w:rsidR="007B36E9" w:rsidRPr="007B36E9" w:rsidTr="008972B1">
        <w:trPr>
          <w:trHeight w:val="12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Ruhita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Gravity water Supply Scheme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Ruhita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190,000,000</w:t>
            </w:r>
          </w:p>
        </w:tc>
      </w:tr>
      <w:tr w:rsidR="007B36E9" w:rsidRPr="007B36E9" w:rsidTr="008972B1">
        <w:trPr>
          <w:trHeight w:val="12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Rugasha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Gravity water Supply Scheme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Rugasha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3,580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330,000,000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8,456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770,000,000</w:t>
            </w:r>
          </w:p>
        </w:tc>
      </w:tr>
      <w:tr w:rsidR="007B36E9" w:rsidRPr="007B36E9" w:rsidTr="008972B1">
        <w:trPr>
          <w:trHeight w:val="9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Ngara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Kyenda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gravity scheme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kyenda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3850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366,522,073.00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3850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366,522,073.00</w:t>
            </w:r>
          </w:p>
        </w:tc>
      </w:tr>
      <w:tr w:rsidR="007B36E9" w:rsidRPr="007B36E9" w:rsidTr="008972B1">
        <w:trPr>
          <w:trHeight w:val="6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Biharamulo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Purchase of pump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Kikoma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kikoma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2250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32,000,000</w:t>
            </w:r>
          </w:p>
        </w:tc>
      </w:tr>
      <w:tr w:rsidR="007B36E9" w:rsidRPr="007B36E9" w:rsidTr="008972B1">
        <w:trPr>
          <w:trHeight w:val="953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 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Nyantakara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sec school water supply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Nyantakara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997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303,428,662.96</w:t>
            </w:r>
          </w:p>
        </w:tc>
      </w:tr>
      <w:tr w:rsidR="007B36E9" w:rsidRPr="007B36E9" w:rsidTr="008972B1">
        <w:trPr>
          <w:trHeight w:val="12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kikomakoma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Chebitoke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Kikomakoma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Chebitoke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12,500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370,000,000</w:t>
            </w:r>
          </w:p>
        </w:tc>
      </w:tr>
      <w:tr w:rsidR="007B36E9" w:rsidRPr="007B36E9" w:rsidTr="008972B1">
        <w:trPr>
          <w:trHeight w:val="9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Runazi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Runazi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1,475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346,049,454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17222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1,051,478,117</w:t>
            </w:r>
          </w:p>
        </w:tc>
      </w:tr>
      <w:tr w:rsidR="007B36E9" w:rsidRPr="007B36E9" w:rsidTr="008972B1">
        <w:trPr>
          <w:trHeight w:val="300"/>
        </w:trPr>
        <w:tc>
          <w:tcPr>
            <w:tcW w:w="1705" w:type="dxa"/>
            <w:gridSpan w:val="2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-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Kagera</w:t>
            </w:r>
            <w:proofErr w:type="spellEnd"/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29,528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2,188,000,189.96</w:t>
            </w:r>
          </w:p>
        </w:tc>
      </w:tr>
      <w:tr w:rsidR="007B36E9" w:rsidRPr="007B36E9" w:rsidTr="008972B1">
        <w:trPr>
          <w:trHeight w:val="1160"/>
        </w:trPr>
        <w:tc>
          <w:tcPr>
            <w:tcW w:w="625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KATAVI</w:t>
            </w:r>
          </w:p>
        </w:tc>
        <w:tc>
          <w:tcPr>
            <w:tcW w:w="1440" w:type="dxa"/>
            <w:noWrap/>
            <w:hideMark/>
          </w:tcPr>
          <w:p w:rsidR="007B36E9" w:rsidRPr="007B36E9" w:rsidRDefault="0057495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Nsimbo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Mtisi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 by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june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Mtisi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301,459,733.00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57495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301,459,733.00</w:t>
            </w:r>
          </w:p>
        </w:tc>
      </w:tr>
      <w:tr w:rsidR="007B36E9" w:rsidRPr="007B36E9" w:rsidTr="008972B1">
        <w:trPr>
          <w:trHeight w:val="82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noWrap/>
            <w:hideMark/>
          </w:tcPr>
          <w:p w:rsidR="007B36E9" w:rsidRPr="007B36E9" w:rsidRDefault="0057495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Mpimbwe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To find the source for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Mwamapuli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project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Mwamapuli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Mwamatiga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127,601,499.20</w:t>
            </w:r>
          </w:p>
        </w:tc>
      </w:tr>
      <w:tr w:rsidR="007B36E9" w:rsidRPr="007B36E9" w:rsidTr="008972B1">
        <w:trPr>
          <w:trHeight w:val="6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Flushing and pumping test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Tupindo,Majimoto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Kibaoni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2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Kitupa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25,000,000.00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512EA4">
              <w:rPr>
                <w:rFonts w:ascii="Arial" w:hAnsi="Arial" w:cs="Arial"/>
                <w:sz w:val="20"/>
                <w:szCs w:val="20"/>
              </w:rPr>
              <w:t>Mpimbwe</w:t>
            </w:r>
            <w:proofErr w:type="spellEnd"/>
            <w:r w:rsidR="00512EA4">
              <w:rPr>
                <w:rFonts w:ascii="Arial" w:hAnsi="Arial" w:cs="Arial"/>
                <w:sz w:val="20"/>
                <w:szCs w:val="20"/>
              </w:rPr>
              <w:t xml:space="preserve"> Subtotal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152,601,499.20</w:t>
            </w:r>
          </w:p>
        </w:tc>
      </w:tr>
      <w:tr w:rsidR="007B36E9" w:rsidRPr="007B36E9" w:rsidTr="008972B1">
        <w:trPr>
          <w:trHeight w:val="300"/>
        </w:trPr>
        <w:tc>
          <w:tcPr>
            <w:tcW w:w="1705" w:type="dxa"/>
            <w:gridSpan w:val="2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-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Katavi</w:t>
            </w:r>
            <w:proofErr w:type="spellEnd"/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454,061,232.20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KIGOMA </w:t>
            </w:r>
          </w:p>
        </w:tc>
        <w:tc>
          <w:tcPr>
            <w:tcW w:w="1440" w:type="dxa"/>
            <w:vMerge w:val="restart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Kakonko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vMerge w:val="restart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Kasuga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Kasuga</w:t>
            </w:r>
            <w:proofErr w:type="spellEnd"/>
          </w:p>
        </w:tc>
        <w:tc>
          <w:tcPr>
            <w:tcW w:w="81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20" w:type="dxa"/>
            <w:vMerge w:val="restart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7500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27,000,000.00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30,000,000.00</w:t>
            </w:r>
          </w:p>
        </w:tc>
      </w:tr>
      <w:tr w:rsidR="007B36E9" w:rsidRPr="007B36E9" w:rsidTr="008972B1">
        <w:trPr>
          <w:trHeight w:val="413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297,000,000.00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Kakonko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Merge w:val="restart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Kakonko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Itumbiko</w:t>
            </w:r>
            <w:proofErr w:type="spellEnd"/>
          </w:p>
        </w:tc>
        <w:tc>
          <w:tcPr>
            <w:tcW w:w="81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20" w:type="dxa"/>
            <w:vMerge w:val="restart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68,000,000.00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78,000,000.00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360,800,000.00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90,022,073.00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24,000,000.00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Kakonko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90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22,500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974,822,073</w:t>
            </w:r>
          </w:p>
        </w:tc>
      </w:tr>
      <w:tr w:rsidR="007B36E9" w:rsidRPr="007B36E9" w:rsidTr="008972B1">
        <w:trPr>
          <w:trHeight w:val="15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7B36E9" w:rsidP="002B1E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K</w:t>
            </w:r>
            <w:r w:rsidR="002B1E83">
              <w:rPr>
                <w:rFonts w:ascii="Arial" w:hAnsi="Arial" w:cs="Arial"/>
                <w:b/>
                <w:bCs/>
                <w:sz w:val="20"/>
                <w:szCs w:val="20"/>
              </w:rPr>
              <w:t>ibondo</w:t>
            </w:r>
            <w:proofErr w:type="spellEnd"/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Geophysical survey and drilling of 1 borehole for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Kumkuyu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scheme 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Kumkuyu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60,000,000.00</w:t>
            </w:r>
          </w:p>
        </w:tc>
      </w:tr>
      <w:tr w:rsidR="007B36E9" w:rsidRPr="007B36E9" w:rsidTr="008972B1">
        <w:trPr>
          <w:trHeight w:val="57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Kibondo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1 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-   </w:t>
            </w:r>
          </w:p>
        </w:tc>
        <w:tc>
          <w:tcPr>
            <w:tcW w:w="81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1 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60,000,000.00</w:t>
            </w:r>
          </w:p>
        </w:tc>
      </w:tr>
      <w:tr w:rsidR="007B36E9" w:rsidRPr="007B36E9" w:rsidTr="008972B1">
        <w:trPr>
          <w:trHeight w:val="15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5749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Uvinza</w:t>
            </w:r>
            <w:proofErr w:type="spellEnd"/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Drilling of 1 borehole equipped with submersible pump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Mlela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Mlela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2320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60,000,000.00</w:t>
            </w:r>
          </w:p>
        </w:tc>
      </w:tr>
      <w:tr w:rsidR="007B36E9" w:rsidRPr="007B36E9" w:rsidTr="008972B1">
        <w:trPr>
          <w:trHeight w:val="18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5749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Uvinza</w:t>
            </w:r>
            <w:proofErr w:type="spellEnd"/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Drilling of 1 borehole equipped with submersible pump and solar power system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Kashagulu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Kashagulu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2680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60,000,000.00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Uvinza</w:t>
            </w:r>
            <w:proofErr w:type="spellEnd"/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512EA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20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5,000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120,000,000</w:t>
            </w:r>
          </w:p>
        </w:tc>
      </w:tr>
      <w:tr w:rsidR="007B36E9" w:rsidRPr="007B36E9" w:rsidTr="008972B1">
        <w:trPr>
          <w:trHeight w:val="300"/>
        </w:trPr>
        <w:tc>
          <w:tcPr>
            <w:tcW w:w="1705" w:type="dxa"/>
            <w:gridSpan w:val="2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Kigoma</w:t>
            </w:r>
            <w:proofErr w:type="spellEnd"/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111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27500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1154822073</w:t>
            </w:r>
          </w:p>
        </w:tc>
      </w:tr>
      <w:tr w:rsidR="007B36E9" w:rsidRPr="007B36E9" w:rsidTr="008972B1">
        <w:trPr>
          <w:trHeight w:val="773"/>
        </w:trPr>
        <w:tc>
          <w:tcPr>
            <w:tcW w:w="625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LINDI</w:t>
            </w:r>
          </w:p>
        </w:tc>
        <w:tc>
          <w:tcPr>
            <w:tcW w:w="1440" w:type="dxa"/>
            <w:vMerge w:val="restart"/>
            <w:noWrap/>
            <w:hideMark/>
          </w:tcPr>
          <w:p w:rsidR="007B36E9" w:rsidRPr="007B36E9" w:rsidRDefault="0057495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Kilwa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36E9" w:rsidRPr="007B36E9">
              <w:rPr>
                <w:rFonts w:ascii="Arial" w:hAnsi="Arial" w:cs="Arial"/>
                <w:sz w:val="20"/>
                <w:szCs w:val="20"/>
              </w:rPr>
              <w:t>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Construction of  water supply project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Pande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ploti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180,000,000.00</w:t>
            </w:r>
          </w:p>
        </w:tc>
      </w:tr>
      <w:tr w:rsidR="007B36E9" w:rsidRPr="007B36E9" w:rsidTr="008972B1">
        <w:trPr>
          <w:trHeight w:val="998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Construction of  water supply project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Somanga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250,000,000.00</w:t>
            </w:r>
          </w:p>
        </w:tc>
      </w:tr>
      <w:tr w:rsidR="007B36E9" w:rsidRPr="007B36E9" w:rsidTr="008972B1">
        <w:trPr>
          <w:trHeight w:val="953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Construction of  water supply project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Kivinje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450,000,000.00</w:t>
            </w:r>
          </w:p>
        </w:tc>
      </w:tr>
      <w:tr w:rsidR="007B36E9" w:rsidRPr="007B36E9" w:rsidTr="008972B1">
        <w:trPr>
          <w:trHeight w:val="51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15000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880,000,000.00</w:t>
            </w:r>
          </w:p>
        </w:tc>
      </w:tr>
      <w:tr w:rsidR="007B36E9" w:rsidRPr="007B36E9" w:rsidTr="008972B1">
        <w:trPr>
          <w:trHeight w:val="133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hideMark/>
          </w:tcPr>
          <w:p w:rsidR="007B36E9" w:rsidRPr="007B36E9" w:rsidRDefault="0057495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Ruangwa</w:t>
            </w:r>
            <w:proofErr w:type="spellEnd"/>
            <w:r w:rsidR="007B36E9"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Gravity Piped Scheme from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Namangale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Nanganga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Nanganga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1170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341,614,374.20</w:t>
            </w:r>
          </w:p>
        </w:tc>
      </w:tr>
      <w:tr w:rsidR="007B36E9" w:rsidRPr="007B36E9" w:rsidTr="008972B1">
        <w:trPr>
          <w:trHeight w:val="107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borehole Pumped Piped Scheme for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Chimbila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B Village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Chimbila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1541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295,236,920.00</w:t>
            </w:r>
          </w:p>
        </w:tc>
      </w:tr>
      <w:tr w:rsidR="007B36E9" w:rsidRPr="007B36E9" w:rsidTr="008972B1">
        <w:trPr>
          <w:trHeight w:val="120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borehole Pumped Piped Scheme for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Likunja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Likunja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2318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546,092,180.00</w:t>
            </w:r>
          </w:p>
        </w:tc>
      </w:tr>
      <w:tr w:rsidR="007B36E9" w:rsidRPr="007B36E9" w:rsidTr="008972B1">
        <w:trPr>
          <w:trHeight w:val="52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D25721">
              <w:rPr>
                <w:rFonts w:ascii="Arial" w:hAnsi="Arial" w:cs="Arial"/>
                <w:sz w:val="20"/>
                <w:szCs w:val="20"/>
              </w:rPr>
              <w:t>Ruangwa</w:t>
            </w:r>
            <w:proofErr w:type="spellEnd"/>
            <w:r w:rsidR="00D25721">
              <w:rPr>
                <w:rFonts w:ascii="Arial" w:hAnsi="Arial" w:cs="Arial"/>
                <w:sz w:val="20"/>
                <w:szCs w:val="20"/>
              </w:rPr>
              <w:t xml:space="preserve"> Subtotal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104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5029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1,182,943,474.20</w:t>
            </w:r>
          </w:p>
        </w:tc>
      </w:tr>
      <w:tr w:rsidR="007B36E9" w:rsidRPr="007B36E9" w:rsidTr="008972B1">
        <w:trPr>
          <w:trHeight w:val="1052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574959" w:rsidP="005749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Lindi</w:t>
            </w:r>
            <w:proofErr w:type="spellEnd"/>
            <w:r w:rsidR="007B36E9" w:rsidRPr="007B36E9">
              <w:rPr>
                <w:rFonts w:ascii="Arial" w:hAnsi="Arial" w:cs="Arial"/>
                <w:sz w:val="20"/>
                <w:szCs w:val="20"/>
              </w:rPr>
              <w:t xml:space="preserve"> MC</w:t>
            </w: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Mkundi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Hato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Mkundi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Kitunda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1,874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898,000,000.00</w:t>
            </w:r>
          </w:p>
        </w:tc>
      </w:tr>
      <w:tr w:rsidR="007B36E9" w:rsidRPr="007B36E9" w:rsidTr="008972B1">
        <w:trPr>
          <w:trHeight w:val="52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D25721">
              <w:rPr>
                <w:rFonts w:ascii="Arial" w:hAnsi="Arial" w:cs="Arial"/>
                <w:sz w:val="20"/>
                <w:szCs w:val="20"/>
              </w:rPr>
              <w:t>Lindi</w:t>
            </w:r>
            <w:proofErr w:type="spellEnd"/>
            <w:r w:rsidR="00D25721">
              <w:rPr>
                <w:rFonts w:ascii="Arial" w:hAnsi="Arial" w:cs="Arial"/>
                <w:sz w:val="20"/>
                <w:szCs w:val="20"/>
              </w:rPr>
              <w:t xml:space="preserve"> Subtotal</w:t>
            </w: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1,874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898,000,000.00</w:t>
            </w:r>
          </w:p>
        </w:tc>
      </w:tr>
      <w:tr w:rsidR="007B36E9" w:rsidRPr="007B36E9" w:rsidTr="008972B1">
        <w:trPr>
          <w:trHeight w:val="89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574959" w:rsidP="0057495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Nachingwea</w:t>
            </w:r>
            <w:proofErr w:type="spellEnd"/>
            <w:r w:rsidR="007B36E9"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Nammanga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Scheme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Nammanga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2,242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849,999,994.00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D25721">
              <w:rPr>
                <w:rFonts w:ascii="Arial" w:hAnsi="Arial" w:cs="Arial"/>
                <w:sz w:val="20"/>
                <w:szCs w:val="20"/>
              </w:rPr>
              <w:t>Nachingwea</w:t>
            </w:r>
            <w:proofErr w:type="spellEnd"/>
            <w:r w:rsidR="00D25721">
              <w:rPr>
                <w:rFonts w:ascii="Arial" w:hAnsi="Arial" w:cs="Arial"/>
                <w:sz w:val="20"/>
                <w:szCs w:val="20"/>
              </w:rPr>
              <w:t xml:space="preserve"> Subtotal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2,242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849,999,994.00</w:t>
            </w:r>
          </w:p>
        </w:tc>
      </w:tr>
      <w:tr w:rsidR="007B36E9" w:rsidRPr="007B36E9" w:rsidTr="008972B1">
        <w:trPr>
          <w:trHeight w:val="300"/>
        </w:trPr>
        <w:tc>
          <w:tcPr>
            <w:tcW w:w="1705" w:type="dxa"/>
            <w:gridSpan w:val="2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Lindi</w:t>
            </w:r>
            <w:proofErr w:type="spellEnd"/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189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24,145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3,810,943,468.20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MANYARA</w:t>
            </w:r>
          </w:p>
        </w:tc>
        <w:tc>
          <w:tcPr>
            <w:tcW w:w="144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Kiteto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Chapakazi-Matui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scheme for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Matui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town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Matui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19,000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432,991,073.00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34,000,000.00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40,400,000.00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218,237,500.00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88,140,537.00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38,000,000.00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11,600,000.00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Ndirgish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 Water Supply 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Ndirgish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78,000,000.00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8,000,000.00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47,000,000.00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Sunya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 Water Supply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Sunya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38,000,000.00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4,152,963.00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39,000,000.00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Mdunku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 Water Supply Project</w:t>
            </w:r>
          </w:p>
        </w:tc>
        <w:tc>
          <w:tcPr>
            <w:tcW w:w="108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Mdunku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1,500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56,000,000.00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39,000,000.00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3,000,000.00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Lengatei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 Water Supply Project</w:t>
            </w:r>
          </w:p>
        </w:tc>
        <w:tc>
          <w:tcPr>
            <w:tcW w:w="108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Lengatei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23,000,000.00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9,200,000.00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3,000,000.00</w:t>
            </w:r>
          </w:p>
        </w:tc>
      </w:tr>
      <w:tr w:rsidR="007B36E9" w:rsidRPr="007B36E9" w:rsidTr="008972B1">
        <w:trPr>
          <w:trHeight w:val="43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Kiteto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 Total</w:t>
            </w: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177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25250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1,210,722,073.00</w:t>
            </w: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Babati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water supply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Boay</w:t>
            </w:r>
            <w:proofErr w:type="spellEnd"/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Boay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2754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225,000,000.00</w:t>
            </w: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Nar water supply project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Nar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4500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150,000,000.00</w:t>
            </w:r>
          </w:p>
        </w:tc>
      </w:tr>
      <w:tr w:rsidR="007B36E9" w:rsidRPr="007B36E9" w:rsidTr="008972B1">
        <w:trPr>
          <w:trHeight w:val="63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Endakiso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Endakiso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220,000,000.00</w:t>
            </w: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Hoshan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Hoshan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250,000,000.00</w:t>
            </w: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Kokomay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project.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Kokomay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1800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281,962,073</w:t>
            </w: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Babati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 Total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17,054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1,126,962,073.00</w:t>
            </w:r>
          </w:p>
        </w:tc>
      </w:tr>
      <w:tr w:rsidR="007B36E9" w:rsidRPr="007B36E9" w:rsidTr="008972B1">
        <w:trPr>
          <w:trHeight w:val="300"/>
        </w:trPr>
        <w:tc>
          <w:tcPr>
            <w:tcW w:w="3145" w:type="dxa"/>
            <w:gridSpan w:val="3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GRAND TOTAL MANYARA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243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42304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2,337,684,146.00</w:t>
            </w:r>
          </w:p>
        </w:tc>
      </w:tr>
      <w:tr w:rsidR="007B36E9" w:rsidRPr="007B36E9" w:rsidTr="008972B1">
        <w:trPr>
          <w:trHeight w:val="638"/>
        </w:trPr>
        <w:tc>
          <w:tcPr>
            <w:tcW w:w="625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</w:p>
        </w:tc>
        <w:tc>
          <w:tcPr>
            <w:tcW w:w="108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MARA</w:t>
            </w:r>
          </w:p>
        </w:tc>
        <w:tc>
          <w:tcPr>
            <w:tcW w:w="1440" w:type="dxa"/>
            <w:vMerge w:val="restart"/>
            <w:hideMark/>
          </w:tcPr>
          <w:p w:rsidR="007B36E9" w:rsidRPr="007B36E9" w:rsidRDefault="007B36E9" w:rsidP="002B1E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2B1E83">
              <w:rPr>
                <w:rFonts w:ascii="Arial" w:hAnsi="Arial" w:cs="Arial"/>
                <w:b/>
                <w:bCs/>
                <w:sz w:val="20"/>
                <w:szCs w:val="20"/>
              </w:rPr>
              <w:t>arime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Borega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 Water Supply Scheme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Borega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3,021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370,000,000.00</w:t>
            </w:r>
          </w:p>
        </w:tc>
      </w:tr>
      <w:tr w:rsidR="007B36E9" w:rsidRPr="007B36E9" w:rsidTr="008972B1">
        <w:trPr>
          <w:trHeight w:val="6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Mtana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 Water Supply Scheme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Mtana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2,400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410,000,000.00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Tarime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5421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780,000,000.00</w:t>
            </w:r>
          </w:p>
        </w:tc>
      </w:tr>
      <w:tr w:rsidR="007B36E9" w:rsidRPr="007B36E9" w:rsidTr="008972B1">
        <w:trPr>
          <w:trHeight w:val="9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noWrap/>
            <w:hideMark/>
          </w:tcPr>
          <w:p w:rsidR="007B36E9" w:rsidRPr="007B36E9" w:rsidRDefault="0057495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Musoma</w:t>
            </w:r>
            <w:proofErr w:type="spellEnd"/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Saragana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piped scheme. 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Saragana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5948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338,565,340.00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Etaro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scheme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Etaro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4962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581,700,000.00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Musoma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10910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920,265,340.00</w:t>
            </w:r>
          </w:p>
        </w:tc>
      </w:tr>
      <w:tr w:rsidR="007B36E9" w:rsidRPr="007B36E9" w:rsidTr="008972B1">
        <w:trPr>
          <w:trHeight w:val="827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2B1E83" w:rsidP="002B1E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Butiama</w:t>
            </w:r>
            <w:proofErr w:type="spellEnd"/>
            <w:r w:rsidR="007B36E9"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New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Sirorisimba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pumping water supply 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Sirorisimba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3,570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460,000,000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Butiama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3570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460,000,000.00</w:t>
            </w: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noWrap/>
            <w:hideMark/>
          </w:tcPr>
          <w:p w:rsidR="007B36E9" w:rsidRPr="007B36E9" w:rsidRDefault="007B36E9" w:rsidP="002B1E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="002B1E83">
              <w:rPr>
                <w:rFonts w:ascii="Arial" w:hAnsi="Arial" w:cs="Arial"/>
                <w:b/>
                <w:bCs/>
                <w:sz w:val="20"/>
                <w:szCs w:val="20"/>
              </w:rPr>
              <w:t>erengeti</w:t>
            </w:r>
          </w:p>
        </w:tc>
        <w:tc>
          <w:tcPr>
            <w:tcW w:w="2004" w:type="dxa"/>
            <w:vMerge w:val="restart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and rehabilitation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Makundusi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Pumping water supply scheme</w:t>
            </w:r>
          </w:p>
        </w:tc>
        <w:tc>
          <w:tcPr>
            <w:tcW w:w="108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Makundusi</w:t>
            </w:r>
            <w:proofErr w:type="spellEnd"/>
          </w:p>
        </w:tc>
        <w:tc>
          <w:tcPr>
            <w:tcW w:w="81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vMerge w:val="restart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2160" w:type="dxa"/>
            <w:vMerge w:val="restart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433,727,958.00</w:t>
            </w: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Sub Total  Serengeti DC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5000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433,727,958.00</w:t>
            </w:r>
          </w:p>
        </w:tc>
      </w:tr>
      <w:tr w:rsidR="005C504E" w:rsidRPr="007B36E9" w:rsidTr="008972B1">
        <w:trPr>
          <w:trHeight w:val="315"/>
        </w:trPr>
        <w:tc>
          <w:tcPr>
            <w:tcW w:w="3145" w:type="dxa"/>
            <w:gridSpan w:val="3"/>
            <w:noWrap/>
            <w:hideMark/>
          </w:tcPr>
          <w:p w:rsidR="005C504E" w:rsidRPr="007B36E9" w:rsidRDefault="005C50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Total Mara</w:t>
            </w:r>
          </w:p>
          <w:p w:rsidR="005C504E" w:rsidRPr="007B36E9" w:rsidRDefault="005C50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4" w:type="dxa"/>
            <w:noWrap/>
            <w:hideMark/>
          </w:tcPr>
          <w:p w:rsidR="005C504E" w:rsidRPr="007B36E9" w:rsidRDefault="005C504E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noWrap/>
            <w:hideMark/>
          </w:tcPr>
          <w:p w:rsidR="005C504E" w:rsidRPr="007B36E9" w:rsidRDefault="005C504E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:rsidR="005C504E" w:rsidRPr="007B36E9" w:rsidRDefault="005C504E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5C504E" w:rsidRPr="007B36E9" w:rsidRDefault="005C504E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128</w:t>
            </w:r>
          </w:p>
        </w:tc>
        <w:tc>
          <w:tcPr>
            <w:tcW w:w="1620" w:type="dxa"/>
            <w:noWrap/>
            <w:hideMark/>
          </w:tcPr>
          <w:p w:rsidR="005C504E" w:rsidRPr="007B36E9" w:rsidRDefault="005C504E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24901</w:t>
            </w:r>
          </w:p>
        </w:tc>
        <w:tc>
          <w:tcPr>
            <w:tcW w:w="2160" w:type="dxa"/>
            <w:noWrap/>
            <w:hideMark/>
          </w:tcPr>
          <w:p w:rsidR="005C504E" w:rsidRPr="007B36E9" w:rsidRDefault="005C504E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2,593,993,298.00</w:t>
            </w:r>
          </w:p>
        </w:tc>
      </w:tr>
      <w:tr w:rsidR="007B36E9" w:rsidRPr="007B36E9" w:rsidTr="008972B1">
        <w:trPr>
          <w:trHeight w:val="900"/>
        </w:trPr>
        <w:tc>
          <w:tcPr>
            <w:tcW w:w="625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MTWARA</w:t>
            </w:r>
          </w:p>
        </w:tc>
        <w:tc>
          <w:tcPr>
            <w:tcW w:w="144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Newala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Drilling of 5 Boreholes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Malatu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wellfield</w:t>
            </w:r>
            <w:proofErr w:type="spellEnd"/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Mnolela,Mtanda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Dodoma</w:t>
            </w:r>
          </w:p>
        </w:tc>
        <w:tc>
          <w:tcPr>
            <w:tcW w:w="81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2370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20,000,000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 Sub Total 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Newala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 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1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            3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                         - 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            -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2,370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20,000,000</w:t>
            </w:r>
          </w:p>
        </w:tc>
      </w:tr>
      <w:tr w:rsidR="007B36E9" w:rsidRPr="007B36E9" w:rsidTr="008972B1">
        <w:trPr>
          <w:trHeight w:val="21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Tandahimba</w:t>
            </w:r>
            <w:proofErr w:type="spellEnd"/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and Extension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Chitoholi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project</w:t>
            </w:r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Chitoholi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Chitoholi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B,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Lubangala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Mikunda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sokoni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Mikunda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Shuleni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Dinembo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Mnazi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Mmoja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12831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221,830,077.50</w:t>
            </w:r>
          </w:p>
        </w:tc>
      </w:tr>
      <w:tr w:rsidR="007B36E9" w:rsidRPr="007B36E9" w:rsidTr="008972B1">
        <w:trPr>
          <w:trHeight w:val="12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Tandahimba</w:t>
            </w:r>
            <w:proofErr w:type="spellEnd"/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Chipyai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Kwanyama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pipeline </w:t>
            </w:r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Chipyai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Ghana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juu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Ghana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Chini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Lukokoda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Kwanyama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7613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133,098,046.50</w:t>
            </w:r>
          </w:p>
        </w:tc>
      </w:tr>
      <w:tr w:rsidR="007B36E9" w:rsidRPr="007B36E9" w:rsidTr="008972B1">
        <w:trPr>
          <w:trHeight w:val="9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Tandahimba</w:t>
            </w:r>
            <w:proofErr w:type="spellEnd"/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Lipalwe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Gravity water project</w:t>
            </w:r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Lipalwe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Lipalwe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81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2960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116,761,294.80</w:t>
            </w:r>
          </w:p>
        </w:tc>
      </w:tr>
      <w:tr w:rsidR="007B36E9" w:rsidRPr="007B36E9" w:rsidTr="008972B1">
        <w:trPr>
          <w:trHeight w:val="85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Tandahimba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14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- 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611FF7" w:rsidP="00611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7B36E9"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92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23,404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471,689,419</w:t>
            </w:r>
          </w:p>
        </w:tc>
      </w:tr>
      <w:tr w:rsidR="007B36E9" w:rsidRPr="007B36E9" w:rsidTr="008972B1">
        <w:trPr>
          <w:trHeight w:val="300"/>
        </w:trPr>
        <w:tc>
          <w:tcPr>
            <w:tcW w:w="1705" w:type="dxa"/>
            <w:gridSpan w:val="2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Mtwara</w:t>
            </w:r>
            <w:proofErr w:type="spellEnd"/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4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17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- 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92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25,774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491,689,419</w:t>
            </w:r>
          </w:p>
        </w:tc>
      </w:tr>
      <w:tr w:rsidR="007B36E9" w:rsidRPr="007B36E9" w:rsidTr="008972B1">
        <w:trPr>
          <w:trHeight w:val="2213"/>
        </w:trPr>
        <w:tc>
          <w:tcPr>
            <w:tcW w:w="625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MWANZA</w:t>
            </w:r>
          </w:p>
        </w:tc>
        <w:tc>
          <w:tcPr>
            <w:tcW w:w="144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Misungwi</w:t>
            </w:r>
            <w:proofErr w:type="spellEnd"/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piped water scheme and Civil works for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Mwamboku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Ng'hobo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Shilalo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 villages phase I (KASHWASA pipe line )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Ng'wamboku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Ng'hobo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Shilalo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9,500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787,522,073.00</w:t>
            </w:r>
          </w:p>
        </w:tc>
      </w:tr>
      <w:tr w:rsidR="007B36E9" w:rsidRPr="007B36E9" w:rsidTr="008972B1">
        <w:trPr>
          <w:trHeight w:val="1511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piped water system and civil works for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Mahando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 from KASHWASA pipe line 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Mahando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6,000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420,000,000.00</w:t>
            </w:r>
          </w:p>
        </w:tc>
      </w:tr>
      <w:tr w:rsidR="007B36E9" w:rsidRPr="007B36E9" w:rsidTr="008972B1">
        <w:trPr>
          <w:trHeight w:val="85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TOTAL MISUNGWI DC</w:t>
            </w: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hideMark/>
          </w:tcPr>
          <w:p w:rsidR="007B36E9" w:rsidRPr="007B36E9" w:rsidRDefault="007B36E9" w:rsidP="00611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62 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15,500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1,207,522,073</w:t>
            </w:r>
          </w:p>
        </w:tc>
      </w:tr>
      <w:tr w:rsidR="007B36E9" w:rsidRPr="007B36E9" w:rsidTr="008972B1">
        <w:trPr>
          <w:trHeight w:val="300"/>
        </w:trPr>
        <w:tc>
          <w:tcPr>
            <w:tcW w:w="1705" w:type="dxa"/>
            <w:gridSpan w:val="2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Total  Mwanza </w:t>
            </w: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611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2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611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4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 w:rsidP="00611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-   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611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62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15,500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1,207,522,073</w:t>
            </w:r>
          </w:p>
        </w:tc>
      </w:tr>
      <w:tr w:rsidR="007B36E9" w:rsidRPr="007B36E9" w:rsidTr="008972B1">
        <w:trPr>
          <w:trHeight w:val="1250"/>
        </w:trPr>
        <w:tc>
          <w:tcPr>
            <w:tcW w:w="625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RUVUMA</w:t>
            </w:r>
          </w:p>
        </w:tc>
        <w:tc>
          <w:tcPr>
            <w:tcW w:w="1440" w:type="dxa"/>
            <w:hideMark/>
          </w:tcPr>
          <w:p w:rsidR="007B36E9" w:rsidRPr="007B36E9" w:rsidRDefault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Songea</w:t>
            </w:r>
            <w:proofErr w:type="spellEnd"/>
            <w:r w:rsidR="007B36E9"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Nambarapi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 piped gravity water supply project,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Kilagano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Nambarapi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sub-village)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2,148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495,454,427</w:t>
            </w:r>
          </w:p>
        </w:tc>
      </w:tr>
      <w:tr w:rsidR="007B36E9" w:rsidRPr="007B36E9" w:rsidTr="008972B1">
        <w:trPr>
          <w:trHeight w:val="1151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Songea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Mpingi-Kikunja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piped gravity water supply project.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Mpingi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Kikunja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2,179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726,567,646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Songea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 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2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4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404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72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4,327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1,222,022,073</w:t>
            </w:r>
          </w:p>
        </w:tc>
      </w:tr>
      <w:tr w:rsidR="007B36E9" w:rsidRPr="007B36E9" w:rsidTr="008972B1">
        <w:trPr>
          <w:trHeight w:val="1052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Madaba</w:t>
            </w:r>
            <w:proofErr w:type="spellEnd"/>
            <w:r w:rsidR="007B36E9"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Construction of pumping water supply project.</w:t>
            </w:r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Luhimba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Mtyangimbole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Likalangiro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10,934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718,522,073.00</w:t>
            </w:r>
          </w:p>
        </w:tc>
      </w:tr>
      <w:tr w:rsidR="007B36E9" w:rsidRPr="007B36E9" w:rsidTr="008972B1">
        <w:trPr>
          <w:trHeight w:val="791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Madaba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Consruction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of Gravity water supply Project</w:t>
            </w:r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Lutukila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2,920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280,000,000.00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Madaba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 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2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4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4042E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90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13,853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998,522,073</w:t>
            </w:r>
          </w:p>
        </w:tc>
      </w:tr>
      <w:tr w:rsidR="007B36E9" w:rsidRPr="007B36E9" w:rsidTr="008972B1">
        <w:trPr>
          <w:trHeight w:val="773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Mbinga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B36E9"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Construction of Paradiso water supply scheme</w:t>
            </w:r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Paradiso</w:t>
            </w:r>
          </w:p>
        </w:tc>
        <w:tc>
          <w:tcPr>
            <w:tcW w:w="81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1932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100,000,000.00</w:t>
            </w:r>
          </w:p>
        </w:tc>
      </w:tr>
      <w:tr w:rsidR="00FF7A34" w:rsidRPr="007B36E9" w:rsidTr="008972B1">
        <w:trPr>
          <w:trHeight w:val="890"/>
        </w:trPr>
        <w:tc>
          <w:tcPr>
            <w:tcW w:w="625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FF7A34" w:rsidRDefault="00FF7A34" w:rsidP="00FF7A34">
            <w:proofErr w:type="spellStart"/>
            <w:r w:rsidRPr="00CA595F">
              <w:rPr>
                <w:rFonts w:ascii="Arial" w:hAnsi="Arial" w:cs="Arial"/>
                <w:b/>
                <w:bCs/>
                <w:sz w:val="20"/>
                <w:szCs w:val="20"/>
              </w:rPr>
              <w:t>Mbinga</w:t>
            </w:r>
            <w:proofErr w:type="spellEnd"/>
            <w:r w:rsidRPr="00CA59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Amanimakolo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scheme</w:t>
            </w:r>
          </w:p>
        </w:tc>
        <w:tc>
          <w:tcPr>
            <w:tcW w:w="108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Amanimakolo</w:t>
            </w:r>
            <w:proofErr w:type="spellEnd"/>
          </w:p>
        </w:tc>
        <w:tc>
          <w:tcPr>
            <w:tcW w:w="81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20" w:type="dxa"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5022</w:t>
            </w:r>
          </w:p>
        </w:tc>
        <w:tc>
          <w:tcPr>
            <w:tcW w:w="2160" w:type="dxa"/>
            <w:noWrap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548,385,957.34</w:t>
            </w:r>
          </w:p>
        </w:tc>
      </w:tr>
      <w:tr w:rsidR="00FF7A34" w:rsidRPr="007B36E9" w:rsidTr="008972B1">
        <w:trPr>
          <w:trHeight w:val="719"/>
        </w:trPr>
        <w:tc>
          <w:tcPr>
            <w:tcW w:w="625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FF7A34" w:rsidRDefault="00FF7A34" w:rsidP="00FF7A34">
            <w:proofErr w:type="spellStart"/>
            <w:r w:rsidRPr="00CA595F">
              <w:rPr>
                <w:rFonts w:ascii="Arial" w:hAnsi="Arial" w:cs="Arial"/>
                <w:b/>
                <w:bCs/>
                <w:sz w:val="20"/>
                <w:szCs w:val="20"/>
              </w:rPr>
              <w:t>Mbinga</w:t>
            </w:r>
            <w:proofErr w:type="spellEnd"/>
            <w:r w:rsidRPr="00CA59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Mhilo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</w:t>
            </w:r>
          </w:p>
        </w:tc>
        <w:tc>
          <w:tcPr>
            <w:tcW w:w="108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Mahilo</w:t>
            </w:r>
            <w:proofErr w:type="spellEnd"/>
          </w:p>
        </w:tc>
        <w:tc>
          <w:tcPr>
            <w:tcW w:w="81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20" w:type="dxa"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1456</w:t>
            </w:r>
          </w:p>
        </w:tc>
        <w:tc>
          <w:tcPr>
            <w:tcW w:w="2160" w:type="dxa"/>
            <w:noWrap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230,799,480.96</w:t>
            </w:r>
          </w:p>
        </w:tc>
      </w:tr>
      <w:tr w:rsidR="00FF7A34" w:rsidRPr="007B36E9" w:rsidTr="008972B1">
        <w:trPr>
          <w:trHeight w:val="791"/>
        </w:trPr>
        <w:tc>
          <w:tcPr>
            <w:tcW w:w="625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FF7A34" w:rsidRDefault="00FF7A34" w:rsidP="00FF7A34">
            <w:proofErr w:type="spellStart"/>
            <w:r w:rsidRPr="00CA595F">
              <w:rPr>
                <w:rFonts w:ascii="Arial" w:hAnsi="Arial" w:cs="Arial"/>
                <w:b/>
                <w:bCs/>
                <w:sz w:val="20"/>
                <w:szCs w:val="20"/>
              </w:rPr>
              <w:t>Mbinga</w:t>
            </w:r>
            <w:proofErr w:type="spellEnd"/>
            <w:r w:rsidRPr="00CA595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Luhagara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pumped water scheme.</w:t>
            </w:r>
          </w:p>
        </w:tc>
        <w:tc>
          <w:tcPr>
            <w:tcW w:w="108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Luhagra</w:t>
            </w:r>
            <w:proofErr w:type="spellEnd"/>
          </w:p>
        </w:tc>
        <w:tc>
          <w:tcPr>
            <w:tcW w:w="81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20" w:type="dxa"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1677</w:t>
            </w:r>
          </w:p>
        </w:tc>
        <w:tc>
          <w:tcPr>
            <w:tcW w:w="2160" w:type="dxa"/>
            <w:noWrap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225,793,121.98</w:t>
            </w:r>
          </w:p>
        </w:tc>
      </w:tr>
      <w:tr w:rsidR="007B36E9" w:rsidRPr="007B36E9" w:rsidTr="008972B1">
        <w:trPr>
          <w:trHeight w:val="57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Mbinga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10087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1104978560</w:t>
            </w:r>
          </w:p>
        </w:tc>
      </w:tr>
      <w:tr w:rsidR="007B36E9" w:rsidRPr="007B36E9" w:rsidTr="008972B1">
        <w:trPr>
          <w:trHeight w:val="71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Namtumbo</w:t>
            </w:r>
            <w:proofErr w:type="spellEnd"/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Rehibilitation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Lusewa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Project. </w:t>
            </w:r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Lusewa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6,778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100,000,000.00</w:t>
            </w:r>
          </w:p>
        </w:tc>
      </w:tr>
      <w:tr w:rsidR="007B36E9" w:rsidRPr="007B36E9" w:rsidTr="008972B1">
        <w:trPr>
          <w:trHeight w:val="827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Namtumbo</w:t>
            </w:r>
            <w:proofErr w:type="spellEnd"/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Mchomoro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</w:t>
            </w:r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Mchomoro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7,500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8,522,073.00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Namtumbo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14278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208,522,073.00</w:t>
            </w:r>
          </w:p>
        </w:tc>
      </w:tr>
      <w:tr w:rsidR="007B36E9" w:rsidRPr="007B36E9" w:rsidTr="008972B1">
        <w:trPr>
          <w:trHeight w:val="300"/>
        </w:trPr>
        <w:tc>
          <w:tcPr>
            <w:tcW w:w="1705" w:type="dxa"/>
            <w:gridSpan w:val="2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Total Ruvuma</w:t>
            </w: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10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14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611FF7" w:rsidP="00611FF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B36E9"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291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42,545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3,534,044,779</w:t>
            </w:r>
          </w:p>
        </w:tc>
      </w:tr>
      <w:tr w:rsidR="007B36E9" w:rsidRPr="007B36E9" w:rsidTr="008972B1">
        <w:trPr>
          <w:trHeight w:val="908"/>
        </w:trPr>
        <w:tc>
          <w:tcPr>
            <w:tcW w:w="625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8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SHINYANGA</w:t>
            </w:r>
          </w:p>
        </w:tc>
        <w:tc>
          <w:tcPr>
            <w:tcW w:w="144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Shinyanga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Ibubu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 water supply Project </w:t>
            </w:r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Ibubu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6250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620,507,715.56</w:t>
            </w:r>
          </w:p>
        </w:tc>
      </w:tr>
      <w:tr w:rsidR="007B36E9" w:rsidRPr="007B36E9" w:rsidTr="008972B1">
        <w:trPr>
          <w:trHeight w:val="12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Mwanangala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 water supply Project</w:t>
            </w:r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Mwananghala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3634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383,697,602.24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Shinyanga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9884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1,004,205,317.80</w:t>
            </w:r>
          </w:p>
        </w:tc>
      </w:tr>
      <w:tr w:rsidR="007B36E9" w:rsidRPr="007B36E9" w:rsidTr="008972B1">
        <w:trPr>
          <w:trHeight w:val="9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Msalala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Water Supply system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Banhi</w:t>
            </w:r>
            <w:proofErr w:type="spellEnd"/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Banhi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5,000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248,050,000.00</w:t>
            </w:r>
          </w:p>
        </w:tc>
      </w:tr>
      <w:tr w:rsidR="007B36E9" w:rsidRPr="007B36E9" w:rsidTr="008972B1">
        <w:trPr>
          <w:trHeight w:val="1583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Drilling of one borehole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Ikinda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installation of pumps and installation of hand pumps to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Wisolele</w:t>
            </w:r>
            <w:proofErr w:type="spellEnd"/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Ikinda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Wisolele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1,250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35,000,000.00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Msalala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6,250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283,050,000.00</w:t>
            </w:r>
          </w:p>
        </w:tc>
      </w:tr>
      <w:tr w:rsidR="007B36E9" w:rsidRPr="007B36E9" w:rsidTr="008972B1">
        <w:trPr>
          <w:trHeight w:val="12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Ushetu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To construct water supply  scheme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Mwabomba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Village(PBR)</w:t>
            </w:r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Mwabomba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12,000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660,650,000.00</w:t>
            </w:r>
          </w:p>
        </w:tc>
      </w:tr>
      <w:tr w:rsidR="007B36E9" w:rsidRPr="007B36E9" w:rsidTr="008972B1">
        <w:trPr>
          <w:trHeight w:val="15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To construct water supply  scheme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Iramba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Igomanoni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Village(P4R)</w:t>
            </w:r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Iramba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Igomanoni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5,694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385,900,000.00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Ushetu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17,694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1,046,550,000.00</w:t>
            </w:r>
          </w:p>
        </w:tc>
      </w:tr>
      <w:tr w:rsidR="007B36E9" w:rsidRPr="007B36E9" w:rsidTr="008972B1">
        <w:trPr>
          <w:trHeight w:val="161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Kishapu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 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 piped water Scheme for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Ukenyenge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Negezi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pipe scheme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Mayanji.Negezi,Bulimba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Ukenyenge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10,623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737,000,000.00</w:t>
            </w:r>
          </w:p>
        </w:tc>
      </w:tr>
      <w:tr w:rsidR="007B36E9" w:rsidRPr="007B36E9" w:rsidTr="008972B1">
        <w:trPr>
          <w:trHeight w:val="12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water piped scheme project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Bubiki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B Village                  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Bubiki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Bubiki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B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5,900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378,000,000.00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Kishapu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16,523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1,115,000,000.00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3145" w:type="dxa"/>
            <w:gridSpan w:val="3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Shinyanga</w:t>
            </w:r>
            <w:proofErr w:type="spellEnd"/>
          </w:p>
        </w:tc>
        <w:tc>
          <w:tcPr>
            <w:tcW w:w="2004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8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13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159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50,351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3,448,805,317.80</w:t>
            </w:r>
          </w:p>
        </w:tc>
      </w:tr>
      <w:tr w:rsidR="007B36E9" w:rsidRPr="007B36E9" w:rsidTr="008972B1">
        <w:trPr>
          <w:trHeight w:val="900"/>
        </w:trPr>
        <w:tc>
          <w:tcPr>
            <w:tcW w:w="625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14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SIMIYU</w:t>
            </w:r>
          </w:p>
        </w:tc>
        <w:tc>
          <w:tcPr>
            <w:tcW w:w="1440" w:type="dxa"/>
            <w:noWrap/>
            <w:hideMark/>
          </w:tcPr>
          <w:p w:rsidR="007B36E9" w:rsidRPr="007B36E9" w:rsidRDefault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Bariadi</w:t>
            </w:r>
            <w:proofErr w:type="spellEnd"/>
            <w:r w:rsidR="007B36E9"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water supply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Igaganulwa</w:t>
            </w:r>
            <w:proofErr w:type="spellEnd"/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Igaganulwa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4250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340,000,000.00</w:t>
            </w:r>
          </w:p>
        </w:tc>
      </w:tr>
      <w:tr w:rsidR="00FF7A34" w:rsidRPr="007B36E9" w:rsidTr="008972B1">
        <w:trPr>
          <w:trHeight w:val="900"/>
        </w:trPr>
        <w:tc>
          <w:tcPr>
            <w:tcW w:w="625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FF7A34" w:rsidRDefault="00FF7A34" w:rsidP="00FF7A34">
            <w:proofErr w:type="spellStart"/>
            <w:r w:rsidRPr="004D72C5">
              <w:rPr>
                <w:rFonts w:ascii="Arial" w:hAnsi="Arial" w:cs="Arial"/>
                <w:b/>
                <w:bCs/>
                <w:sz w:val="20"/>
                <w:szCs w:val="20"/>
              </w:rPr>
              <w:t>Bariadi</w:t>
            </w:r>
            <w:proofErr w:type="spellEnd"/>
            <w:r w:rsidRPr="004D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Mwamlapa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 Water supply project</w:t>
            </w:r>
          </w:p>
        </w:tc>
        <w:tc>
          <w:tcPr>
            <w:tcW w:w="108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Mwamlapa</w:t>
            </w:r>
            <w:proofErr w:type="spellEnd"/>
          </w:p>
        </w:tc>
        <w:tc>
          <w:tcPr>
            <w:tcW w:w="81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20" w:type="dxa"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3475</w:t>
            </w:r>
          </w:p>
        </w:tc>
        <w:tc>
          <w:tcPr>
            <w:tcW w:w="2160" w:type="dxa"/>
            <w:noWrap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230,000,000.00</w:t>
            </w:r>
          </w:p>
        </w:tc>
      </w:tr>
      <w:tr w:rsidR="00FF7A34" w:rsidRPr="007B36E9" w:rsidTr="008972B1">
        <w:trPr>
          <w:trHeight w:val="900"/>
        </w:trPr>
        <w:tc>
          <w:tcPr>
            <w:tcW w:w="625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FF7A34" w:rsidRDefault="00FF7A34" w:rsidP="00FF7A34">
            <w:proofErr w:type="spellStart"/>
            <w:r w:rsidRPr="004D72C5">
              <w:rPr>
                <w:rFonts w:ascii="Arial" w:hAnsi="Arial" w:cs="Arial"/>
                <w:b/>
                <w:bCs/>
                <w:sz w:val="20"/>
                <w:szCs w:val="20"/>
              </w:rPr>
              <w:t>Bariadi</w:t>
            </w:r>
            <w:proofErr w:type="spellEnd"/>
            <w:r w:rsidRPr="004D72C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4042E0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water supply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Kasoli</w:t>
            </w:r>
            <w:proofErr w:type="spellEnd"/>
          </w:p>
        </w:tc>
        <w:tc>
          <w:tcPr>
            <w:tcW w:w="108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Kasoli</w:t>
            </w:r>
            <w:proofErr w:type="spellEnd"/>
          </w:p>
        </w:tc>
        <w:tc>
          <w:tcPr>
            <w:tcW w:w="81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620" w:type="dxa"/>
            <w:noWrap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2626</w:t>
            </w:r>
          </w:p>
        </w:tc>
        <w:tc>
          <w:tcPr>
            <w:tcW w:w="2160" w:type="dxa"/>
            <w:noWrap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203,600,000.00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Bariadi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3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- 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80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10,351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773,600,000</w:t>
            </w:r>
          </w:p>
        </w:tc>
      </w:tr>
      <w:tr w:rsidR="007B36E9" w:rsidRPr="007B36E9" w:rsidTr="008972B1">
        <w:trPr>
          <w:trHeight w:val="503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Busega</w:t>
            </w:r>
            <w:proofErr w:type="spellEnd"/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Nyaluhande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Nyaluhande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2500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289,000,000.00</w:t>
            </w:r>
          </w:p>
        </w:tc>
      </w:tr>
      <w:tr w:rsidR="007B36E9" w:rsidRPr="007B36E9" w:rsidTr="008972B1">
        <w:trPr>
          <w:trHeight w:val="53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Busega</w:t>
            </w:r>
            <w:proofErr w:type="spellEnd"/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Mkula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secondary school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Mkula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20,000,000.00</w:t>
            </w:r>
          </w:p>
        </w:tc>
      </w:tr>
      <w:tr w:rsidR="007B36E9" w:rsidRPr="007B36E9" w:rsidTr="008972B1">
        <w:trPr>
          <w:trHeight w:val="1358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Busega</w:t>
            </w:r>
            <w:proofErr w:type="spellEnd"/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Drilling of 4 boreholes (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Mwaginayi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Kilulu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Sanga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Ngasamo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)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Chamugasanga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Ngasamoand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Ilumya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72,000,000.00</w:t>
            </w:r>
          </w:p>
        </w:tc>
      </w:tr>
      <w:tr w:rsidR="007B36E9" w:rsidRPr="007B36E9" w:rsidTr="008972B1">
        <w:trPr>
          <w:trHeight w:val="962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Busega</w:t>
            </w:r>
            <w:proofErr w:type="spellEnd"/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Badugu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Badugu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289,000,000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Busega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6 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- </w:t>
            </w:r>
          </w:p>
        </w:tc>
        <w:tc>
          <w:tcPr>
            <w:tcW w:w="81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60 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8,000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670,000,000</w:t>
            </w:r>
          </w:p>
        </w:tc>
      </w:tr>
      <w:tr w:rsidR="007B36E9" w:rsidRPr="007B36E9" w:rsidTr="008972B1">
        <w:trPr>
          <w:trHeight w:val="683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Itilima</w:t>
            </w:r>
            <w:proofErr w:type="spellEnd"/>
            <w:r w:rsidR="007B36E9"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Sawida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 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Sawida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2,509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132,380,518.25</w:t>
            </w:r>
          </w:p>
        </w:tc>
      </w:tr>
      <w:tr w:rsidR="00FF7A34" w:rsidRPr="007B36E9" w:rsidTr="008972B1">
        <w:trPr>
          <w:trHeight w:val="710"/>
        </w:trPr>
        <w:tc>
          <w:tcPr>
            <w:tcW w:w="625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FF7A34" w:rsidRDefault="00FF7A34" w:rsidP="00FF7A34">
            <w:proofErr w:type="spellStart"/>
            <w:r w:rsidRPr="001C2E3B">
              <w:rPr>
                <w:rFonts w:ascii="Arial" w:hAnsi="Arial" w:cs="Arial"/>
                <w:b/>
                <w:bCs/>
                <w:sz w:val="20"/>
                <w:szCs w:val="20"/>
              </w:rPr>
              <w:t>Itilima</w:t>
            </w:r>
            <w:proofErr w:type="spellEnd"/>
            <w:r w:rsidRPr="001C2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Nyantugutu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 </w:t>
            </w:r>
          </w:p>
        </w:tc>
        <w:tc>
          <w:tcPr>
            <w:tcW w:w="108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Nyantugutu</w:t>
            </w:r>
            <w:proofErr w:type="spellEnd"/>
          </w:p>
        </w:tc>
        <w:tc>
          <w:tcPr>
            <w:tcW w:w="81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noWrap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1,364</w:t>
            </w:r>
          </w:p>
        </w:tc>
        <w:tc>
          <w:tcPr>
            <w:tcW w:w="2160" w:type="dxa"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100,000,000.00</w:t>
            </w:r>
          </w:p>
        </w:tc>
      </w:tr>
      <w:tr w:rsidR="00FF7A34" w:rsidRPr="007B36E9" w:rsidTr="008972B1">
        <w:trPr>
          <w:trHeight w:val="620"/>
        </w:trPr>
        <w:tc>
          <w:tcPr>
            <w:tcW w:w="625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FF7A34" w:rsidRDefault="00FF7A34" w:rsidP="00FF7A34">
            <w:proofErr w:type="spellStart"/>
            <w:r w:rsidRPr="001C2E3B">
              <w:rPr>
                <w:rFonts w:ascii="Arial" w:hAnsi="Arial" w:cs="Arial"/>
                <w:b/>
                <w:bCs/>
                <w:sz w:val="20"/>
                <w:szCs w:val="20"/>
              </w:rPr>
              <w:t>Itilima</w:t>
            </w:r>
            <w:proofErr w:type="spellEnd"/>
            <w:r w:rsidRPr="001C2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Isengwa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</w:t>
            </w:r>
          </w:p>
        </w:tc>
        <w:tc>
          <w:tcPr>
            <w:tcW w:w="108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Gambasingu</w:t>
            </w:r>
            <w:proofErr w:type="spellEnd"/>
          </w:p>
        </w:tc>
        <w:tc>
          <w:tcPr>
            <w:tcW w:w="81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noWrap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908</w:t>
            </w:r>
          </w:p>
        </w:tc>
        <w:tc>
          <w:tcPr>
            <w:tcW w:w="2160" w:type="dxa"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18,000,000.00</w:t>
            </w:r>
          </w:p>
        </w:tc>
      </w:tr>
      <w:tr w:rsidR="00FF7A34" w:rsidRPr="007B36E9" w:rsidTr="008972B1">
        <w:trPr>
          <w:trHeight w:val="600"/>
        </w:trPr>
        <w:tc>
          <w:tcPr>
            <w:tcW w:w="625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FF7A34" w:rsidRDefault="00FF7A34" w:rsidP="00FF7A34">
            <w:proofErr w:type="spellStart"/>
            <w:r w:rsidRPr="001C2E3B">
              <w:rPr>
                <w:rFonts w:ascii="Arial" w:hAnsi="Arial" w:cs="Arial"/>
                <w:b/>
                <w:bCs/>
                <w:sz w:val="20"/>
                <w:szCs w:val="20"/>
              </w:rPr>
              <w:t>Itilima</w:t>
            </w:r>
            <w:proofErr w:type="spellEnd"/>
            <w:r w:rsidRPr="001C2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Mahembe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</w:t>
            </w:r>
          </w:p>
        </w:tc>
        <w:tc>
          <w:tcPr>
            <w:tcW w:w="108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Mahembe</w:t>
            </w:r>
            <w:proofErr w:type="spellEnd"/>
          </w:p>
        </w:tc>
        <w:tc>
          <w:tcPr>
            <w:tcW w:w="81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  <w:noWrap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1,854</w:t>
            </w:r>
          </w:p>
        </w:tc>
        <w:tc>
          <w:tcPr>
            <w:tcW w:w="2160" w:type="dxa"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132,380,518.25</w:t>
            </w:r>
          </w:p>
        </w:tc>
      </w:tr>
      <w:tr w:rsidR="00FF7A34" w:rsidRPr="007B36E9" w:rsidTr="008972B1">
        <w:trPr>
          <w:trHeight w:val="638"/>
        </w:trPr>
        <w:tc>
          <w:tcPr>
            <w:tcW w:w="625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FF7A34" w:rsidRDefault="00FF7A34" w:rsidP="00FF7A34">
            <w:proofErr w:type="spellStart"/>
            <w:r w:rsidRPr="001C2E3B">
              <w:rPr>
                <w:rFonts w:ascii="Arial" w:hAnsi="Arial" w:cs="Arial"/>
                <w:b/>
                <w:bCs/>
                <w:sz w:val="20"/>
                <w:szCs w:val="20"/>
              </w:rPr>
              <w:t>Itilima</w:t>
            </w:r>
            <w:proofErr w:type="spellEnd"/>
            <w:r w:rsidRPr="001C2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Nguno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</w:t>
            </w:r>
          </w:p>
        </w:tc>
        <w:tc>
          <w:tcPr>
            <w:tcW w:w="1080" w:type="dxa"/>
            <w:noWrap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Nguno</w:t>
            </w:r>
            <w:proofErr w:type="spellEnd"/>
          </w:p>
        </w:tc>
        <w:tc>
          <w:tcPr>
            <w:tcW w:w="81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  <w:noWrap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2,804</w:t>
            </w:r>
          </w:p>
        </w:tc>
        <w:tc>
          <w:tcPr>
            <w:tcW w:w="2160" w:type="dxa"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100,000,000.00</w:t>
            </w:r>
          </w:p>
        </w:tc>
      </w:tr>
      <w:tr w:rsidR="00FF7A34" w:rsidRPr="007B36E9" w:rsidTr="008972B1">
        <w:trPr>
          <w:trHeight w:val="570"/>
        </w:trPr>
        <w:tc>
          <w:tcPr>
            <w:tcW w:w="625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FF7A34" w:rsidRDefault="00FF7A34" w:rsidP="00FF7A34">
            <w:proofErr w:type="spellStart"/>
            <w:r w:rsidRPr="001C2E3B">
              <w:rPr>
                <w:rFonts w:ascii="Arial" w:hAnsi="Arial" w:cs="Arial"/>
                <w:b/>
                <w:bCs/>
                <w:sz w:val="20"/>
                <w:szCs w:val="20"/>
              </w:rPr>
              <w:t>Itilima</w:t>
            </w:r>
            <w:proofErr w:type="spellEnd"/>
            <w:r w:rsidRPr="001C2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Laini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</w:t>
            </w:r>
          </w:p>
        </w:tc>
        <w:tc>
          <w:tcPr>
            <w:tcW w:w="1080" w:type="dxa"/>
            <w:noWrap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noWrap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Laini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 and B</w:t>
            </w:r>
          </w:p>
        </w:tc>
        <w:tc>
          <w:tcPr>
            <w:tcW w:w="81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5,429</w:t>
            </w:r>
          </w:p>
        </w:tc>
        <w:tc>
          <w:tcPr>
            <w:tcW w:w="2160" w:type="dxa"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207,380,518.25</w:t>
            </w:r>
          </w:p>
        </w:tc>
      </w:tr>
      <w:tr w:rsidR="00FF7A34" w:rsidRPr="007B36E9" w:rsidTr="008972B1">
        <w:trPr>
          <w:trHeight w:val="755"/>
        </w:trPr>
        <w:tc>
          <w:tcPr>
            <w:tcW w:w="625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FF7A34" w:rsidRDefault="00FF7A34" w:rsidP="00FF7A34">
            <w:proofErr w:type="spellStart"/>
            <w:r w:rsidRPr="001C2E3B">
              <w:rPr>
                <w:rFonts w:ascii="Arial" w:hAnsi="Arial" w:cs="Arial"/>
                <w:b/>
                <w:bCs/>
                <w:sz w:val="20"/>
                <w:szCs w:val="20"/>
              </w:rPr>
              <w:t>Itilima</w:t>
            </w:r>
            <w:proofErr w:type="spellEnd"/>
            <w:r w:rsidRPr="001C2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Shishani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</w:t>
            </w:r>
          </w:p>
        </w:tc>
        <w:tc>
          <w:tcPr>
            <w:tcW w:w="1080" w:type="dxa"/>
            <w:noWrap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Shishani</w:t>
            </w:r>
            <w:proofErr w:type="spellEnd"/>
          </w:p>
        </w:tc>
        <w:tc>
          <w:tcPr>
            <w:tcW w:w="81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3,264</w:t>
            </w:r>
          </w:p>
        </w:tc>
        <w:tc>
          <w:tcPr>
            <w:tcW w:w="2160" w:type="dxa"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240,000,000.00</w:t>
            </w:r>
          </w:p>
        </w:tc>
      </w:tr>
      <w:tr w:rsidR="00FF7A34" w:rsidRPr="007B36E9" w:rsidTr="008972B1">
        <w:trPr>
          <w:trHeight w:val="710"/>
        </w:trPr>
        <w:tc>
          <w:tcPr>
            <w:tcW w:w="625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FF7A34" w:rsidRDefault="00FF7A34" w:rsidP="00FF7A34">
            <w:proofErr w:type="spellStart"/>
            <w:r w:rsidRPr="001C2E3B">
              <w:rPr>
                <w:rFonts w:ascii="Arial" w:hAnsi="Arial" w:cs="Arial"/>
                <w:b/>
                <w:bCs/>
                <w:sz w:val="20"/>
                <w:szCs w:val="20"/>
              </w:rPr>
              <w:t>Itilima</w:t>
            </w:r>
            <w:proofErr w:type="spellEnd"/>
            <w:r w:rsidRPr="001C2E3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Migato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</w:t>
            </w:r>
          </w:p>
        </w:tc>
        <w:tc>
          <w:tcPr>
            <w:tcW w:w="1080" w:type="dxa"/>
            <w:noWrap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Migato</w:t>
            </w:r>
            <w:proofErr w:type="spellEnd"/>
          </w:p>
        </w:tc>
        <w:tc>
          <w:tcPr>
            <w:tcW w:w="810" w:type="dxa"/>
            <w:hideMark/>
          </w:tcPr>
          <w:p w:rsidR="00FF7A34" w:rsidRPr="007B36E9" w:rsidRDefault="00FF7A34" w:rsidP="00FF7A34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  <w:noWrap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3,031</w:t>
            </w:r>
          </w:p>
        </w:tc>
        <w:tc>
          <w:tcPr>
            <w:tcW w:w="2160" w:type="dxa"/>
            <w:hideMark/>
          </w:tcPr>
          <w:p w:rsidR="00FF7A34" w:rsidRPr="007B36E9" w:rsidRDefault="00FF7A34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132,380,518.25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Itilima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 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8 </w:t>
            </w:r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9 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- </w:t>
            </w:r>
          </w:p>
        </w:tc>
        <w:tc>
          <w:tcPr>
            <w:tcW w:w="81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88 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21,163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1,062,522,073</w:t>
            </w:r>
          </w:p>
        </w:tc>
      </w:tr>
      <w:tr w:rsidR="007B36E9" w:rsidRPr="007B36E9" w:rsidTr="008972B1">
        <w:trPr>
          <w:trHeight w:val="6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Maswa</w:t>
            </w:r>
            <w:proofErr w:type="spellEnd"/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Ilamata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Ilamata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3534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214,202,073.00</w:t>
            </w:r>
          </w:p>
        </w:tc>
      </w:tr>
      <w:tr w:rsidR="007B36E9" w:rsidRPr="007B36E9" w:rsidTr="008972B1">
        <w:trPr>
          <w:trHeight w:val="6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Maswa</w:t>
            </w:r>
            <w:proofErr w:type="spellEnd"/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Isageng'he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Isageng'he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Zabazaba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3425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200,000,000.00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Sub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Maswa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 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2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3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- 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FF7A34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B36E9"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28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6,959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414,202,073</w:t>
            </w:r>
          </w:p>
        </w:tc>
      </w:tr>
      <w:tr w:rsidR="007B36E9" w:rsidRPr="007B36E9" w:rsidTr="008972B1">
        <w:trPr>
          <w:trHeight w:val="300"/>
        </w:trPr>
        <w:tc>
          <w:tcPr>
            <w:tcW w:w="3145" w:type="dxa"/>
            <w:gridSpan w:val="3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Simiyu</w:t>
            </w:r>
            <w:proofErr w:type="spellEnd"/>
          </w:p>
        </w:tc>
        <w:tc>
          <w:tcPr>
            <w:tcW w:w="2004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17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21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7B36E9"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-   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B36E9"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256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46,473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2,920,324,146</w:t>
            </w:r>
          </w:p>
        </w:tc>
      </w:tr>
      <w:tr w:rsidR="007B36E9" w:rsidRPr="007B36E9" w:rsidTr="008972B1">
        <w:trPr>
          <w:trHeight w:val="1260"/>
        </w:trPr>
        <w:tc>
          <w:tcPr>
            <w:tcW w:w="625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SONGWE</w:t>
            </w:r>
          </w:p>
        </w:tc>
        <w:tc>
          <w:tcPr>
            <w:tcW w:w="1440" w:type="dxa"/>
            <w:vMerge w:val="restart"/>
            <w:hideMark/>
          </w:tcPr>
          <w:p w:rsidR="007B36E9" w:rsidRPr="007B36E9" w:rsidRDefault="00FF7A34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Mbozi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Sambewe,Hatelele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Ukwile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Mpanda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Nyimbili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Chititi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villages water projects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2400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110,000,000</w:t>
            </w:r>
          </w:p>
        </w:tc>
      </w:tr>
      <w:tr w:rsidR="007B36E9" w:rsidRPr="007B36E9" w:rsidTr="008972B1">
        <w:trPr>
          <w:trHeight w:val="1322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Matula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gravity Scheme in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Mbozi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Villlage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Mtula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Hamlet)</w:t>
            </w:r>
          </w:p>
        </w:tc>
        <w:tc>
          <w:tcPr>
            <w:tcW w:w="108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Matula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Subviiage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Mbozi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Village)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2,300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108,000,000.00</w:t>
            </w:r>
          </w:p>
        </w:tc>
      </w:tr>
      <w:tr w:rsidR="007B36E9" w:rsidRPr="007B36E9" w:rsidTr="008972B1">
        <w:trPr>
          <w:trHeight w:val="124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Consruct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simple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clorination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supply of all necessary  drugs(calcium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Hypoclorite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Songwe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Lusungo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Nanyala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Hezya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Namwangwa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Ruanda,Mlangali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Matula,Chimbuya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Ukwile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Mbozi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mission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Ipapa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85,000,000.00</w:t>
            </w: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4700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303,000,000.00</w:t>
            </w:r>
          </w:p>
        </w:tc>
      </w:tr>
      <w:tr w:rsidR="007B36E9" w:rsidRPr="007B36E9" w:rsidTr="008972B1">
        <w:trPr>
          <w:trHeight w:val="98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noWrap/>
            <w:hideMark/>
          </w:tcPr>
          <w:p w:rsidR="007B36E9" w:rsidRPr="007B36E9" w:rsidRDefault="00FF7A34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Momba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</w:t>
            </w:r>
            <w:proofErr w:type="gramStart"/>
            <w:r w:rsidRPr="007B36E9">
              <w:rPr>
                <w:rFonts w:ascii="Arial" w:hAnsi="Arial" w:cs="Arial"/>
                <w:sz w:val="20"/>
                <w:szCs w:val="20"/>
              </w:rPr>
              <w:t xml:space="preserve">of 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Mpemba</w:t>
            </w:r>
            <w:proofErr w:type="spellEnd"/>
            <w:proofErr w:type="gramEnd"/>
            <w:r w:rsidRPr="007B36E9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Chapwa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 water  Supply project.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Mpemba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Chapwa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13119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561,000,000.00</w:t>
            </w:r>
          </w:p>
        </w:tc>
      </w:tr>
      <w:tr w:rsidR="007B36E9" w:rsidRPr="007B36E9" w:rsidTr="008972B1">
        <w:trPr>
          <w:trHeight w:val="107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</w:t>
            </w:r>
            <w:proofErr w:type="gramStart"/>
            <w:r w:rsidRPr="007B36E9">
              <w:rPr>
                <w:rFonts w:ascii="Arial" w:hAnsi="Arial" w:cs="Arial"/>
                <w:sz w:val="20"/>
                <w:szCs w:val="20"/>
              </w:rPr>
              <w:t xml:space="preserve">of 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Ikana</w:t>
            </w:r>
            <w:proofErr w:type="spellEnd"/>
            <w:proofErr w:type="gram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project.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Ikana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2614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50,000,000.00</w:t>
            </w:r>
          </w:p>
        </w:tc>
      </w:tr>
      <w:tr w:rsidR="007B36E9" w:rsidRPr="007B36E9" w:rsidTr="008972B1">
        <w:trPr>
          <w:trHeight w:val="107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Namsinde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II water supply project.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Namsinde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II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1663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150,000,000.00</w:t>
            </w:r>
          </w:p>
        </w:tc>
      </w:tr>
      <w:tr w:rsidR="007B36E9" w:rsidRPr="007B36E9" w:rsidTr="008972B1">
        <w:trPr>
          <w:trHeight w:val="107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</w:t>
            </w:r>
            <w:proofErr w:type="gramStart"/>
            <w:r w:rsidRPr="007B36E9">
              <w:rPr>
                <w:rFonts w:ascii="Arial" w:hAnsi="Arial" w:cs="Arial"/>
                <w:sz w:val="20"/>
                <w:szCs w:val="20"/>
              </w:rPr>
              <w:t xml:space="preserve">of 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Kasinde</w:t>
            </w:r>
            <w:proofErr w:type="spellEnd"/>
            <w:proofErr w:type="gram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project.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Kasinde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2200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30,000,000.00</w:t>
            </w:r>
          </w:p>
        </w:tc>
      </w:tr>
      <w:tr w:rsidR="007B36E9" w:rsidRPr="007B36E9" w:rsidTr="008972B1">
        <w:trPr>
          <w:trHeight w:val="18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Consruct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simple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clorination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supply of all necessary  drugs(calcium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Hypoclorite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Kamsamba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Itumbula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Mnyuzi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Namtambalala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Iyendwe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Chilulumo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Namole-Nsanzya-Chiwezi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Mpande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Kati,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Chipaka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Tindingoma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60,000,000.00</w:t>
            </w:r>
          </w:p>
        </w:tc>
      </w:tr>
      <w:tr w:rsidR="007B36E9" w:rsidRPr="007B36E9" w:rsidTr="008972B1">
        <w:trPr>
          <w:trHeight w:val="66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FF7A34">
              <w:rPr>
                <w:rFonts w:ascii="Arial" w:hAnsi="Arial" w:cs="Arial"/>
                <w:sz w:val="20"/>
                <w:szCs w:val="20"/>
              </w:rPr>
              <w:t>Momba</w:t>
            </w:r>
            <w:proofErr w:type="spellEnd"/>
            <w:r w:rsidR="00FF7A34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FF7A34">
              <w:rPr>
                <w:rFonts w:ascii="Arial" w:hAnsi="Arial" w:cs="Arial"/>
                <w:sz w:val="20"/>
                <w:szCs w:val="20"/>
              </w:rPr>
              <w:t>Substotal</w:t>
            </w:r>
            <w:proofErr w:type="spellEnd"/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15733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611,000,000.00</w:t>
            </w:r>
          </w:p>
        </w:tc>
      </w:tr>
      <w:tr w:rsidR="007B36E9" w:rsidRPr="007B36E9" w:rsidTr="008972B1">
        <w:trPr>
          <w:trHeight w:val="908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 w:rsidP="002B1E8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</w:t>
            </w:r>
            <w:r w:rsidR="002B1E83">
              <w:rPr>
                <w:rFonts w:ascii="Arial" w:hAnsi="Arial" w:cs="Arial"/>
                <w:sz w:val="20"/>
                <w:szCs w:val="20"/>
              </w:rPr>
              <w:t>ongwe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Kaloleni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Kaloleni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3303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510,000,000.0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3303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510,000,000.0</w:t>
            </w:r>
          </w:p>
        </w:tc>
      </w:tr>
      <w:tr w:rsidR="007B36E9" w:rsidRPr="007B36E9" w:rsidTr="008972B1">
        <w:trPr>
          <w:trHeight w:val="300"/>
        </w:trPr>
        <w:tc>
          <w:tcPr>
            <w:tcW w:w="3145" w:type="dxa"/>
            <w:gridSpan w:val="3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Songwe</w:t>
            </w:r>
            <w:proofErr w:type="spellEnd"/>
          </w:p>
        </w:tc>
        <w:tc>
          <w:tcPr>
            <w:tcW w:w="2004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9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23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 w:rsidP="00985F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-   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FF7A34" w:rsidP="00FF7A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B36E9"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142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23,736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1,424,000,000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08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TABORA</w:t>
            </w:r>
          </w:p>
        </w:tc>
        <w:tc>
          <w:tcPr>
            <w:tcW w:w="144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Kaliua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vMerge w:val="restart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Kanoge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 project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vMerge w:val="restart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Kanoge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Ichemba</w:t>
            </w:r>
            <w:proofErr w:type="spellEnd"/>
          </w:p>
        </w:tc>
        <w:tc>
          <w:tcPr>
            <w:tcW w:w="81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vMerge w:val="restart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5000</w:t>
            </w:r>
          </w:p>
        </w:tc>
        <w:tc>
          <w:tcPr>
            <w:tcW w:w="2160" w:type="dxa"/>
            <w:vMerge w:val="restart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321,522,073.00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Kaliua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Kaliua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Kaliua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Ushokora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 project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Ushokora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190,000,000.00</w:t>
            </w:r>
          </w:p>
        </w:tc>
      </w:tr>
      <w:tr w:rsidR="007B36E9" w:rsidRPr="007B36E9" w:rsidTr="008972B1">
        <w:trPr>
          <w:trHeight w:val="621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Kaliua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Borehole project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Usigara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Mtakuja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magharibi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wachawaseme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Imara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Keza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Taba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Chemkeni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igwisi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Ilege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Mkiligi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Kaliua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mashariki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Ipwaga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Mapigano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Mbeta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Usinga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Kanoge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Busondi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( 2),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Lyombo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Kagera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Kashishi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Imalamihayo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Kazaroho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Nsimbo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Usimba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Makingi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ikonongo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makonge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mkindo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usonga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ibambo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mwanduti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mwongozo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sasu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seleli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lastRenderedPageBreak/>
              <w:t>sungwa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uhindi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ulindwanoni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lumbula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ugunga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lumbe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>(2),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ukumbikakoko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ukumbisiganga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Tumbe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mungu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Imalaupina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isanjandugu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ushokora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usindi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usimba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kombe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luganjo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(1),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usinge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mwendakulima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songambele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songambele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kilimawe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kangeme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(2)   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lastRenderedPageBreak/>
              <w:t>90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22,500.00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111,000,000.00</w:t>
            </w:r>
          </w:p>
        </w:tc>
      </w:tr>
      <w:tr w:rsidR="007B36E9" w:rsidRPr="007B36E9" w:rsidTr="008972B1">
        <w:trPr>
          <w:trHeight w:val="57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Kaliua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58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- 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985FA0" w:rsidP="00985FA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="007B36E9"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26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31,500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622,522,073</w:t>
            </w:r>
          </w:p>
        </w:tc>
      </w:tr>
      <w:tr w:rsidR="007B36E9" w:rsidRPr="007B36E9" w:rsidTr="008972B1">
        <w:trPr>
          <w:trHeight w:val="6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Sikonge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Usunga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Usunga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1550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120,000,000.00</w:t>
            </w:r>
          </w:p>
        </w:tc>
      </w:tr>
      <w:tr w:rsidR="007B36E9" w:rsidRPr="007B36E9" w:rsidTr="008972B1">
        <w:trPr>
          <w:trHeight w:val="6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Sikonge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Utimule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project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Utimule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1570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100,000,000.00</w:t>
            </w:r>
          </w:p>
        </w:tc>
      </w:tr>
      <w:tr w:rsidR="007B36E9" w:rsidRPr="007B36E9" w:rsidTr="008972B1">
        <w:trPr>
          <w:trHeight w:val="9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Sikonge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Mwenge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Mkola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villages water supply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Mwenge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Mkola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367,000,000.00</w:t>
            </w:r>
          </w:p>
        </w:tc>
      </w:tr>
      <w:tr w:rsidR="007B36E9" w:rsidRPr="007B36E9" w:rsidTr="008972B1">
        <w:trPr>
          <w:trHeight w:val="21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Sikonge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Bore hole drilling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Ibumba,Migumbu,Makibo,Nyahuanga,Nyahua,Urafiki,Igalula,Idekamiso,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Mwamulu,Mihamakumi,Matagata,Kipanga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Mlimani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200,000,000.00</w:t>
            </w:r>
          </w:p>
        </w:tc>
      </w:tr>
      <w:tr w:rsidR="007B36E9" w:rsidRPr="007B36E9" w:rsidTr="008972B1">
        <w:trPr>
          <w:trHeight w:val="6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Sikonge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Msuva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Msuva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1642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100,000,000.00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 Total 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Sikonge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 5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17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- 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EB1E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62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13,762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887,000,000</w:t>
            </w:r>
          </w:p>
        </w:tc>
      </w:tr>
      <w:tr w:rsidR="007B36E9" w:rsidRPr="007B36E9" w:rsidTr="008972B1">
        <w:trPr>
          <w:trHeight w:val="6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Urambo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Vumilia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project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Vumilia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1,500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129,553,000.00</w:t>
            </w:r>
          </w:p>
        </w:tc>
      </w:tr>
      <w:tr w:rsidR="007B36E9" w:rsidRPr="007B36E9" w:rsidTr="008972B1">
        <w:trPr>
          <w:trHeight w:val="8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Urambo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 Drilling of 17  boreholes  in 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Urambo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Isongwa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Kichangani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Milambo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Ulassa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A,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Kamalendi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Mtakuja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Sipungu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Tumaini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Ukwanga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Itegamatwi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MotoMoto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Kalembela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Usoke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Mlimani,Usoke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Mjini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Itebulanda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Tebela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Kasisi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16500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1,080,644,073.00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Sub Total </w:t>
            </w:r>
            <w:proofErr w:type="spellStart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Urambo</w:t>
            </w:r>
            <w:proofErr w:type="spellEnd"/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EB1E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7B36E9"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-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18,000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1,210,197,073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TABORA 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10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93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- 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EB1E5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188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63,262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2,719,719,146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SINGIDA </w:t>
            </w:r>
          </w:p>
        </w:tc>
        <w:tc>
          <w:tcPr>
            <w:tcW w:w="1440" w:type="dxa"/>
            <w:vMerge w:val="restart"/>
            <w:noWrap/>
            <w:hideMark/>
          </w:tcPr>
          <w:p w:rsidR="007B36E9" w:rsidRPr="007B36E9" w:rsidRDefault="00EB1E5D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Iramba</w:t>
            </w:r>
            <w:proofErr w:type="spellEnd"/>
            <w:r w:rsidR="007B36E9"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Kyalosangi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Scheme</w:t>
            </w:r>
          </w:p>
        </w:tc>
        <w:tc>
          <w:tcPr>
            <w:tcW w:w="108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Kyalosangi</w:t>
            </w:r>
            <w:proofErr w:type="spellEnd"/>
          </w:p>
        </w:tc>
        <w:tc>
          <w:tcPr>
            <w:tcW w:w="81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  <w:vMerge w:val="restart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3,992</w:t>
            </w:r>
          </w:p>
        </w:tc>
        <w:tc>
          <w:tcPr>
            <w:tcW w:w="2160" w:type="dxa"/>
            <w:vMerge w:val="restart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623,933,806.00</w:t>
            </w: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6E9" w:rsidRPr="007B36E9" w:rsidTr="008972B1">
        <w:trPr>
          <w:trHeight w:val="25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  <w:proofErr w:type="spellStart"/>
            <w:r w:rsidR="009C5FC8">
              <w:rPr>
                <w:rFonts w:ascii="Arial" w:hAnsi="Arial" w:cs="Arial"/>
                <w:sz w:val="20"/>
                <w:szCs w:val="20"/>
              </w:rPr>
              <w:t>Iramba</w:t>
            </w:r>
            <w:proofErr w:type="spellEnd"/>
            <w:r w:rsidR="009C5FC8">
              <w:rPr>
                <w:rFonts w:ascii="Arial" w:hAnsi="Arial" w:cs="Arial"/>
                <w:sz w:val="20"/>
                <w:szCs w:val="20"/>
              </w:rPr>
              <w:t xml:space="preserve"> Subtotal</w:t>
            </w: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3,992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623,933,806.00</w:t>
            </w: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noWrap/>
            <w:hideMark/>
          </w:tcPr>
          <w:p w:rsidR="007B36E9" w:rsidRPr="007B36E9" w:rsidRDefault="009C5FC8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Mkalama</w:t>
            </w:r>
            <w:proofErr w:type="spellEnd"/>
            <w:r w:rsidR="007B36E9"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vMerge w:val="restart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water supply system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IbagaVillage</w:t>
            </w:r>
            <w:proofErr w:type="spellEnd"/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Ibaga</w:t>
            </w:r>
            <w:proofErr w:type="spellEnd"/>
          </w:p>
        </w:tc>
        <w:tc>
          <w:tcPr>
            <w:tcW w:w="81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620" w:type="dxa"/>
            <w:vMerge w:val="restart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6,051</w:t>
            </w:r>
          </w:p>
        </w:tc>
        <w:tc>
          <w:tcPr>
            <w:tcW w:w="2160" w:type="dxa"/>
            <w:vMerge w:val="restart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657,678,806.00</w:t>
            </w: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water supply system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Kinyambuli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</w:t>
            </w:r>
          </w:p>
        </w:tc>
        <w:tc>
          <w:tcPr>
            <w:tcW w:w="108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Kinyambuli</w:t>
            </w:r>
            <w:proofErr w:type="spellEnd"/>
          </w:p>
        </w:tc>
        <w:tc>
          <w:tcPr>
            <w:tcW w:w="810" w:type="dxa"/>
            <w:vMerge w:val="restart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0" w:type="dxa"/>
            <w:vMerge w:val="restart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840</w:t>
            </w:r>
          </w:p>
        </w:tc>
        <w:tc>
          <w:tcPr>
            <w:tcW w:w="2160" w:type="dxa"/>
            <w:vMerge w:val="restart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120,000,000.00</w:t>
            </w: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6,891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777,678,806.00</w:t>
            </w: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noWrap/>
            <w:hideMark/>
          </w:tcPr>
          <w:p w:rsidR="007B36E9" w:rsidRPr="007B36E9" w:rsidRDefault="004F1323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Singida</w:t>
            </w:r>
            <w:proofErr w:type="spellEnd"/>
            <w:r w:rsidR="007B36E9"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vMerge w:val="restart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 of piped water supply scheme for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Mughamo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</w:t>
            </w:r>
          </w:p>
        </w:tc>
        <w:tc>
          <w:tcPr>
            <w:tcW w:w="108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Mughamo</w:t>
            </w:r>
            <w:proofErr w:type="spellEnd"/>
          </w:p>
        </w:tc>
        <w:tc>
          <w:tcPr>
            <w:tcW w:w="810" w:type="dxa"/>
            <w:vMerge w:val="restart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20" w:type="dxa"/>
            <w:vMerge w:val="restart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5,210</w:t>
            </w:r>
          </w:p>
        </w:tc>
        <w:tc>
          <w:tcPr>
            <w:tcW w:w="2160" w:type="dxa"/>
            <w:vMerge w:val="restart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509,178,806.00</w:t>
            </w:r>
          </w:p>
        </w:tc>
      </w:tr>
      <w:tr w:rsidR="007B36E9" w:rsidRPr="007B36E9" w:rsidTr="008972B1">
        <w:trPr>
          <w:trHeight w:val="45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6E9" w:rsidRPr="007B36E9" w:rsidTr="008972B1">
        <w:trPr>
          <w:trHeight w:val="82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2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36E9" w:rsidRPr="007B36E9" w:rsidTr="008972B1">
        <w:trPr>
          <w:trHeight w:val="315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5,210</w:t>
            </w:r>
          </w:p>
        </w:tc>
        <w:tc>
          <w:tcPr>
            <w:tcW w:w="216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509,178,806.00</w:t>
            </w:r>
          </w:p>
        </w:tc>
      </w:tr>
      <w:tr w:rsidR="007B36E9" w:rsidRPr="007B36E9" w:rsidTr="008972B1">
        <w:trPr>
          <w:trHeight w:val="63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noWrap/>
            <w:hideMark/>
          </w:tcPr>
          <w:p w:rsidR="007B36E9" w:rsidRPr="007B36E9" w:rsidRDefault="004F1323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Manyoni</w:t>
            </w:r>
            <w:proofErr w:type="spellEnd"/>
            <w:r w:rsidR="007B36E9"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Makuru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system in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Manyoni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Makuru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3500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333,469,769.35</w:t>
            </w:r>
          </w:p>
        </w:tc>
      </w:tr>
      <w:tr w:rsidR="007B36E9" w:rsidRPr="007B36E9" w:rsidTr="008972B1">
        <w:trPr>
          <w:trHeight w:val="63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Nyaranga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system in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Manyoni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Nyaranga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2,500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599,633,424.60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4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933,103,193.95</w:t>
            </w:r>
          </w:p>
        </w:tc>
      </w:tr>
      <w:tr w:rsidR="007B36E9" w:rsidRPr="007B36E9" w:rsidTr="008972B1">
        <w:trPr>
          <w:trHeight w:val="63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noWrap/>
            <w:hideMark/>
          </w:tcPr>
          <w:p w:rsidR="007B36E9" w:rsidRPr="007B36E9" w:rsidRDefault="004F1323" w:rsidP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Itigi</w:t>
            </w:r>
            <w:proofErr w:type="spellEnd"/>
            <w:r w:rsidR="007B36E9"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 2 hand pumps in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Idodyandole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Idodyandole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8,000,000.00</w:t>
            </w:r>
          </w:p>
        </w:tc>
      </w:tr>
      <w:tr w:rsidR="007B36E9" w:rsidRPr="007B36E9" w:rsidTr="008972B1">
        <w:trPr>
          <w:trHeight w:val="63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 1 hand pump at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Kintanula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Village</w:t>
            </w:r>
          </w:p>
        </w:tc>
        <w:tc>
          <w:tcPr>
            <w:tcW w:w="108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Kintanula</w:t>
            </w:r>
            <w:proofErr w:type="spellEnd"/>
          </w:p>
        </w:tc>
        <w:tc>
          <w:tcPr>
            <w:tcW w:w="810" w:type="dxa"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0" w:type="dxa"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4,000,000.00</w:t>
            </w:r>
          </w:p>
        </w:tc>
      </w:tr>
      <w:tr w:rsidR="007B36E9" w:rsidRPr="007B36E9" w:rsidTr="008972B1">
        <w:trPr>
          <w:trHeight w:val="63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Kitaraka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system in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Itigii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Kitaraka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2,500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350,697,168.92</w:t>
            </w:r>
          </w:p>
        </w:tc>
      </w:tr>
      <w:tr w:rsidR="007B36E9" w:rsidRPr="007B36E9" w:rsidTr="008972B1">
        <w:trPr>
          <w:trHeight w:val="63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Kashangu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system in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Itigii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Kashangu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1785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330,000,000.00</w:t>
            </w:r>
          </w:p>
        </w:tc>
      </w:tr>
      <w:tr w:rsidR="007B36E9" w:rsidRPr="007B36E9" w:rsidTr="008972B1">
        <w:trPr>
          <w:trHeight w:val="63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 xml:space="preserve">Construction of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Mitundu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Water Supply system in </w:t>
            </w: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Itigii</w:t>
            </w:r>
            <w:proofErr w:type="spellEnd"/>
            <w:r w:rsidRPr="007B36E9">
              <w:rPr>
                <w:rFonts w:ascii="Arial" w:hAnsi="Arial" w:cs="Arial"/>
                <w:sz w:val="20"/>
                <w:szCs w:val="20"/>
              </w:rPr>
              <w:t xml:space="preserve"> DC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B36E9">
              <w:rPr>
                <w:rFonts w:ascii="Arial" w:hAnsi="Arial" w:cs="Arial"/>
                <w:sz w:val="20"/>
                <w:szCs w:val="20"/>
              </w:rPr>
              <w:t>Mitundu</w:t>
            </w:r>
            <w:proofErr w:type="spellEnd"/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4,000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426,406,025.03</w:t>
            </w:r>
          </w:p>
        </w:tc>
      </w:tr>
      <w:tr w:rsidR="007B36E9" w:rsidRPr="007B36E9" w:rsidTr="008972B1">
        <w:trPr>
          <w:trHeight w:val="63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4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Construction of 1simple treatment plant for existing water Scheme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50" w:type="dxa"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2,000,000.00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Merge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9,035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36E9">
              <w:rPr>
                <w:rFonts w:ascii="Arial" w:hAnsi="Arial" w:cs="Arial"/>
                <w:sz w:val="20"/>
                <w:szCs w:val="20"/>
              </w:rPr>
              <w:t>1,121,103,193.95</w:t>
            </w:r>
          </w:p>
        </w:tc>
      </w:tr>
      <w:tr w:rsidR="007B36E9" w:rsidRPr="007B36E9" w:rsidTr="008972B1">
        <w:trPr>
          <w:trHeight w:val="300"/>
        </w:trPr>
        <w:tc>
          <w:tcPr>
            <w:tcW w:w="625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noWrap/>
            <w:hideMark/>
          </w:tcPr>
          <w:p w:rsidR="007B36E9" w:rsidRPr="007B36E9" w:rsidRDefault="007B36E9" w:rsidP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Total SINGIDA</w:t>
            </w:r>
          </w:p>
        </w:tc>
        <w:tc>
          <w:tcPr>
            <w:tcW w:w="2004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12 </w:t>
            </w:r>
          </w:p>
        </w:tc>
        <w:tc>
          <w:tcPr>
            <w:tcW w:w="108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12 </w:t>
            </w:r>
          </w:p>
        </w:tc>
        <w:tc>
          <w:tcPr>
            <w:tcW w:w="1350" w:type="dxa"/>
            <w:noWrap/>
            <w:hideMark/>
          </w:tcPr>
          <w:p w:rsidR="007B36E9" w:rsidRPr="007B36E9" w:rsidRDefault="007B36E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         - </w:t>
            </w:r>
          </w:p>
        </w:tc>
        <w:tc>
          <w:tcPr>
            <w:tcW w:w="810" w:type="dxa"/>
            <w:noWrap/>
            <w:hideMark/>
          </w:tcPr>
          <w:p w:rsidR="007B36E9" w:rsidRPr="007B36E9" w:rsidRDefault="007B36E9" w:rsidP="004F1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166 </w:t>
            </w:r>
          </w:p>
        </w:tc>
        <w:tc>
          <w:tcPr>
            <w:tcW w:w="162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31,128</w:t>
            </w:r>
          </w:p>
        </w:tc>
        <w:tc>
          <w:tcPr>
            <w:tcW w:w="2160" w:type="dxa"/>
            <w:noWrap/>
            <w:hideMark/>
          </w:tcPr>
          <w:p w:rsidR="007B36E9" w:rsidRPr="007B36E9" w:rsidRDefault="007B36E9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3,964,997,805.90</w:t>
            </w:r>
          </w:p>
        </w:tc>
      </w:tr>
      <w:tr w:rsidR="004F1323" w:rsidRPr="007B36E9" w:rsidTr="008972B1">
        <w:trPr>
          <w:trHeight w:val="300"/>
        </w:trPr>
        <w:tc>
          <w:tcPr>
            <w:tcW w:w="3145" w:type="dxa"/>
            <w:gridSpan w:val="3"/>
            <w:noWrap/>
            <w:hideMark/>
          </w:tcPr>
          <w:p w:rsidR="004F1323" w:rsidRPr="007B36E9" w:rsidRDefault="004F1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TOTAL ALL REGIONS </w:t>
            </w:r>
          </w:p>
          <w:p w:rsidR="004F1323" w:rsidRPr="007B36E9" w:rsidRDefault="004F1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  <w:p w:rsidR="004F1323" w:rsidRPr="007B36E9" w:rsidRDefault="004F1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004" w:type="dxa"/>
            <w:noWrap/>
            <w:hideMark/>
          </w:tcPr>
          <w:p w:rsidR="004F1323" w:rsidRPr="007B36E9" w:rsidRDefault="004F1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</w:t>
            </w: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128 </w:t>
            </w:r>
          </w:p>
        </w:tc>
        <w:tc>
          <w:tcPr>
            <w:tcW w:w="1080" w:type="dxa"/>
            <w:noWrap/>
            <w:hideMark/>
          </w:tcPr>
          <w:p w:rsidR="004F1323" w:rsidRPr="007B36E9" w:rsidRDefault="004F1323" w:rsidP="00F93C5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</w:t>
            </w:r>
            <w:r w:rsidR="00F93C5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224</w:t>
            </w: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50" w:type="dxa"/>
            <w:noWrap/>
            <w:hideMark/>
          </w:tcPr>
          <w:p w:rsidR="004F1323" w:rsidRPr="007B36E9" w:rsidRDefault="004F1323" w:rsidP="004F1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</w:t>
            </w: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-   </w:t>
            </w:r>
          </w:p>
        </w:tc>
        <w:tc>
          <w:tcPr>
            <w:tcW w:w="810" w:type="dxa"/>
            <w:noWrap/>
            <w:hideMark/>
          </w:tcPr>
          <w:p w:rsidR="004F1323" w:rsidRPr="007B36E9" w:rsidRDefault="004F1323" w:rsidP="004F132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2,409 </w:t>
            </w:r>
          </w:p>
        </w:tc>
        <w:tc>
          <w:tcPr>
            <w:tcW w:w="1620" w:type="dxa"/>
            <w:noWrap/>
            <w:hideMark/>
          </w:tcPr>
          <w:p w:rsidR="004F1323" w:rsidRPr="007B36E9" w:rsidRDefault="004F1323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507,097</w:t>
            </w:r>
          </w:p>
        </w:tc>
        <w:tc>
          <w:tcPr>
            <w:tcW w:w="2160" w:type="dxa"/>
            <w:noWrap/>
            <w:hideMark/>
          </w:tcPr>
          <w:p w:rsidR="004F1323" w:rsidRPr="007B36E9" w:rsidRDefault="004F1323" w:rsidP="00D82B95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36E9">
              <w:rPr>
                <w:rFonts w:ascii="Arial" w:hAnsi="Arial" w:cs="Arial"/>
                <w:b/>
                <w:bCs/>
                <w:sz w:val="20"/>
                <w:szCs w:val="20"/>
              </w:rPr>
              <w:t>37,839,092,720</w:t>
            </w:r>
          </w:p>
        </w:tc>
      </w:tr>
    </w:tbl>
    <w:p w:rsidR="007B36E9" w:rsidRDefault="007B36E9"/>
    <w:p w:rsidR="007B36E9" w:rsidRDefault="007B36E9"/>
    <w:p w:rsidR="007B36E9" w:rsidRDefault="007B36E9"/>
    <w:p w:rsidR="007B36E9" w:rsidRDefault="007B36E9"/>
    <w:p w:rsidR="007B36E9" w:rsidRDefault="007B36E9"/>
    <w:sectPr w:rsidR="007B36E9" w:rsidSect="00BC72B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6E9"/>
    <w:rsid w:val="002B1E83"/>
    <w:rsid w:val="00302241"/>
    <w:rsid w:val="004042E0"/>
    <w:rsid w:val="00496D0C"/>
    <w:rsid w:val="004D3470"/>
    <w:rsid w:val="004F1323"/>
    <w:rsid w:val="00512EA4"/>
    <w:rsid w:val="00574959"/>
    <w:rsid w:val="005C0DAD"/>
    <w:rsid w:val="005C504E"/>
    <w:rsid w:val="00611FF7"/>
    <w:rsid w:val="00684C53"/>
    <w:rsid w:val="00720503"/>
    <w:rsid w:val="007B36E9"/>
    <w:rsid w:val="008972B1"/>
    <w:rsid w:val="009655F9"/>
    <w:rsid w:val="00985FA0"/>
    <w:rsid w:val="009C5FC8"/>
    <w:rsid w:val="00A234B6"/>
    <w:rsid w:val="00AC6EDE"/>
    <w:rsid w:val="00B35181"/>
    <w:rsid w:val="00BB4571"/>
    <w:rsid w:val="00BC72B7"/>
    <w:rsid w:val="00BE2C1F"/>
    <w:rsid w:val="00C968AC"/>
    <w:rsid w:val="00D25721"/>
    <w:rsid w:val="00D5753D"/>
    <w:rsid w:val="00D82B95"/>
    <w:rsid w:val="00EB1E5D"/>
    <w:rsid w:val="00F678D6"/>
    <w:rsid w:val="00F93C5A"/>
    <w:rsid w:val="00F95841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5C4660-4B93-4240-BDAE-B52A61AE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36E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36E9"/>
    <w:rPr>
      <w:color w:val="954F72"/>
      <w:u w:val="single"/>
    </w:rPr>
  </w:style>
  <w:style w:type="paragraph" w:customStyle="1" w:styleId="xl73">
    <w:name w:val="xl7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2">
    <w:name w:val="xl8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85">
    <w:name w:val="xl8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8">
    <w:name w:val="xl10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0">
    <w:name w:val="xl11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7B36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118">
    <w:name w:val="xl11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119">
    <w:name w:val="xl11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120">
    <w:name w:val="xl12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121">
    <w:name w:val="xl121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122">
    <w:name w:val="xl12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123">
    <w:name w:val="xl12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124">
    <w:name w:val="xl12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125">
    <w:name w:val="xl125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126">
    <w:name w:val="xl126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127">
    <w:name w:val="xl127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128">
    <w:name w:val="xl128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129">
    <w:name w:val="xl129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130">
    <w:name w:val="xl130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131">
    <w:name w:val="xl131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132">
    <w:name w:val="xl132"/>
    <w:basedOn w:val="Normal"/>
    <w:rsid w:val="007B36E9"/>
    <w:pP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133">
    <w:name w:val="xl13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44">
    <w:name w:val="xl14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Normal"/>
    <w:rsid w:val="007B36E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0">
    <w:name w:val="xl150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1">
    <w:name w:val="xl151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3">
    <w:name w:val="xl153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7">
    <w:name w:val="xl157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58">
    <w:name w:val="xl158"/>
    <w:basedOn w:val="Normal"/>
    <w:rsid w:val="007B36E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9">
    <w:name w:val="xl159"/>
    <w:basedOn w:val="Normal"/>
    <w:rsid w:val="007B36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0">
    <w:name w:val="xl160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4">
    <w:name w:val="xl164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7">
    <w:name w:val="xl167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8">
    <w:name w:val="xl168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2">
    <w:name w:val="xl172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3">
    <w:name w:val="xl173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4">
    <w:name w:val="xl174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175">
    <w:name w:val="xl175"/>
    <w:basedOn w:val="Normal"/>
    <w:rsid w:val="007B36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Normal"/>
    <w:rsid w:val="007B36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0">
    <w:name w:val="xl180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1">
    <w:name w:val="xl181"/>
    <w:basedOn w:val="Normal"/>
    <w:rsid w:val="007B36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82">
    <w:name w:val="xl182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3">
    <w:name w:val="xl183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5">
    <w:name w:val="xl185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1">
    <w:name w:val="xl191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3">
    <w:name w:val="xl193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4">
    <w:name w:val="xl194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5">
    <w:name w:val="xl195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7">
    <w:name w:val="xl197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8">
    <w:name w:val="xl19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199">
    <w:name w:val="xl199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0">
    <w:name w:val="xl200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201">
    <w:name w:val="xl201"/>
    <w:basedOn w:val="Normal"/>
    <w:rsid w:val="007B36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202">
    <w:name w:val="xl202"/>
    <w:basedOn w:val="Normal"/>
    <w:rsid w:val="007B36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203">
    <w:name w:val="xl203"/>
    <w:basedOn w:val="Normal"/>
    <w:rsid w:val="007B36E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204">
    <w:name w:val="xl204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sz w:val="20"/>
      <w:szCs w:val="20"/>
    </w:rPr>
  </w:style>
  <w:style w:type="paragraph" w:customStyle="1" w:styleId="xl205">
    <w:name w:val="xl205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206">
    <w:name w:val="xl20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207">
    <w:name w:val="xl207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paragraph" w:customStyle="1" w:styleId="xl208">
    <w:name w:val="xl208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9">
    <w:name w:val="xl20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1">
    <w:name w:val="xl211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2">
    <w:name w:val="xl212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3">
    <w:name w:val="xl213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4">
    <w:name w:val="xl214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5">
    <w:name w:val="xl215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6">
    <w:name w:val="xl21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7">
    <w:name w:val="xl217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8">
    <w:name w:val="xl21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0">
    <w:name w:val="xl220"/>
    <w:basedOn w:val="Normal"/>
    <w:rsid w:val="007B36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Normal"/>
    <w:rsid w:val="007B36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4">
    <w:name w:val="xl224"/>
    <w:basedOn w:val="Normal"/>
    <w:rsid w:val="007B36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5">
    <w:name w:val="xl225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6">
    <w:name w:val="xl22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7">
    <w:name w:val="xl227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8">
    <w:name w:val="xl22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0">
    <w:name w:val="xl23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1">
    <w:name w:val="xl231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32">
    <w:name w:val="xl232"/>
    <w:basedOn w:val="Normal"/>
    <w:rsid w:val="007B36E9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3">
    <w:name w:val="xl23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4">
    <w:name w:val="xl234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5">
    <w:name w:val="xl23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6">
    <w:name w:val="xl23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7">
    <w:name w:val="xl237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8">
    <w:name w:val="xl238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39">
    <w:name w:val="xl239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0">
    <w:name w:val="xl24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1">
    <w:name w:val="xl241"/>
    <w:basedOn w:val="Normal"/>
    <w:rsid w:val="007B36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2">
    <w:name w:val="xl242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43">
    <w:name w:val="xl24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4">
    <w:name w:val="xl24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5">
    <w:name w:val="xl24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6">
    <w:name w:val="xl246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47">
    <w:name w:val="xl247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248">
    <w:name w:val="xl24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entury Gothic" w:eastAsia="Times New Roman" w:hAnsi="Century Gothic" w:cs="Times New Roman"/>
      <w:sz w:val="16"/>
      <w:szCs w:val="16"/>
    </w:rPr>
  </w:style>
  <w:style w:type="paragraph" w:customStyle="1" w:styleId="xl249">
    <w:name w:val="xl24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20"/>
      <w:szCs w:val="20"/>
    </w:rPr>
  </w:style>
  <w:style w:type="paragraph" w:customStyle="1" w:styleId="xl250">
    <w:name w:val="xl250"/>
    <w:basedOn w:val="Normal"/>
    <w:rsid w:val="007B36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1">
    <w:name w:val="xl251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2">
    <w:name w:val="xl25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253">
    <w:name w:val="xl25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254">
    <w:name w:val="xl25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entury Gothic" w:eastAsia="Times New Roman" w:hAnsi="Century Gothic" w:cs="Times New Roman"/>
      <w:sz w:val="20"/>
      <w:szCs w:val="20"/>
    </w:rPr>
  </w:style>
  <w:style w:type="paragraph" w:customStyle="1" w:styleId="xl255">
    <w:name w:val="xl25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entury Gothic" w:eastAsia="Times New Roman" w:hAnsi="Century Gothic" w:cs="Times New Roman"/>
      <w:color w:val="000000"/>
      <w:sz w:val="20"/>
      <w:szCs w:val="20"/>
    </w:rPr>
  </w:style>
  <w:style w:type="paragraph" w:customStyle="1" w:styleId="xl256">
    <w:name w:val="xl25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entury Gothic" w:eastAsia="Times New Roman" w:hAnsi="Century Gothic" w:cs="Times New Roman"/>
      <w:color w:val="000000"/>
      <w:sz w:val="20"/>
      <w:szCs w:val="20"/>
    </w:rPr>
  </w:style>
  <w:style w:type="paragraph" w:customStyle="1" w:styleId="xl257">
    <w:name w:val="xl257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8">
    <w:name w:val="xl25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59">
    <w:name w:val="xl259"/>
    <w:basedOn w:val="Normal"/>
    <w:rsid w:val="007B36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0">
    <w:name w:val="xl26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1">
    <w:name w:val="xl261"/>
    <w:basedOn w:val="Normal"/>
    <w:rsid w:val="007B36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2">
    <w:name w:val="xl262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3">
    <w:name w:val="xl263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4">
    <w:name w:val="xl264"/>
    <w:basedOn w:val="Normal"/>
    <w:rsid w:val="007B36E9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65">
    <w:name w:val="xl265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6">
    <w:name w:val="xl266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7">
    <w:name w:val="xl267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8">
    <w:name w:val="xl268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69">
    <w:name w:val="xl269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0">
    <w:name w:val="xl270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1">
    <w:name w:val="xl271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2">
    <w:name w:val="xl272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3">
    <w:name w:val="xl273"/>
    <w:basedOn w:val="Normal"/>
    <w:rsid w:val="007B36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4">
    <w:name w:val="xl274"/>
    <w:basedOn w:val="Normal"/>
    <w:rsid w:val="007B36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5">
    <w:name w:val="xl275"/>
    <w:basedOn w:val="Normal"/>
    <w:rsid w:val="007B36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6">
    <w:name w:val="xl276"/>
    <w:basedOn w:val="Normal"/>
    <w:rsid w:val="007B36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7">
    <w:name w:val="xl277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78">
    <w:name w:val="xl278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79">
    <w:name w:val="xl27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0">
    <w:name w:val="xl28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1">
    <w:name w:val="xl281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2">
    <w:name w:val="xl282"/>
    <w:basedOn w:val="Normal"/>
    <w:rsid w:val="007B36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3">
    <w:name w:val="xl283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4">
    <w:name w:val="xl284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5">
    <w:name w:val="xl285"/>
    <w:basedOn w:val="Normal"/>
    <w:rsid w:val="007B36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6">
    <w:name w:val="xl28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87">
    <w:name w:val="xl287"/>
    <w:basedOn w:val="Normal"/>
    <w:rsid w:val="007B36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8">
    <w:name w:val="xl288"/>
    <w:basedOn w:val="Normal"/>
    <w:rsid w:val="007B36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89">
    <w:name w:val="xl28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0">
    <w:name w:val="xl29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91">
    <w:name w:val="xl291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2">
    <w:name w:val="xl29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3">
    <w:name w:val="xl29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4">
    <w:name w:val="xl29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5">
    <w:name w:val="xl29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6">
    <w:name w:val="xl29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7">
    <w:name w:val="xl297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8">
    <w:name w:val="xl29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99">
    <w:name w:val="xl29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0">
    <w:name w:val="xl30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1">
    <w:name w:val="xl301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2">
    <w:name w:val="xl30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3">
    <w:name w:val="xl30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04">
    <w:name w:val="xl30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05">
    <w:name w:val="xl30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color w:val="000000"/>
      <w:sz w:val="20"/>
      <w:szCs w:val="20"/>
    </w:rPr>
  </w:style>
  <w:style w:type="paragraph" w:customStyle="1" w:styleId="xl306">
    <w:name w:val="xl30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07">
    <w:name w:val="xl307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308">
    <w:name w:val="xl30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09">
    <w:name w:val="xl30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0">
    <w:name w:val="xl31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1">
    <w:name w:val="xl311"/>
    <w:basedOn w:val="Normal"/>
    <w:rsid w:val="007B36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2">
    <w:name w:val="xl312"/>
    <w:basedOn w:val="Normal"/>
    <w:rsid w:val="007B36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3">
    <w:name w:val="xl313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4">
    <w:name w:val="xl314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15">
    <w:name w:val="xl315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6">
    <w:name w:val="xl316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7">
    <w:name w:val="xl317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8">
    <w:name w:val="xl31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19">
    <w:name w:val="xl31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0">
    <w:name w:val="xl320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1">
    <w:name w:val="xl321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22">
    <w:name w:val="xl322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3">
    <w:name w:val="xl323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4">
    <w:name w:val="xl324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5">
    <w:name w:val="xl325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6">
    <w:name w:val="xl326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7">
    <w:name w:val="xl327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8">
    <w:name w:val="xl328"/>
    <w:basedOn w:val="Normal"/>
    <w:rsid w:val="007B36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29">
    <w:name w:val="xl329"/>
    <w:basedOn w:val="Normal"/>
    <w:rsid w:val="007B36E9"/>
    <w:pPr>
      <w:pBdr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0">
    <w:name w:val="xl33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1">
    <w:name w:val="xl331"/>
    <w:basedOn w:val="Normal"/>
    <w:rsid w:val="007B36E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2">
    <w:name w:val="xl33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3">
    <w:name w:val="xl333"/>
    <w:basedOn w:val="Normal"/>
    <w:rsid w:val="007B36E9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4">
    <w:name w:val="xl334"/>
    <w:basedOn w:val="Normal"/>
    <w:rsid w:val="007B36E9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5">
    <w:name w:val="xl33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6">
    <w:name w:val="xl336"/>
    <w:basedOn w:val="Normal"/>
    <w:rsid w:val="007B36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7">
    <w:name w:val="xl337"/>
    <w:basedOn w:val="Normal"/>
    <w:rsid w:val="007B36E9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8">
    <w:name w:val="xl338"/>
    <w:basedOn w:val="Normal"/>
    <w:rsid w:val="007B36E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39">
    <w:name w:val="xl33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0">
    <w:name w:val="xl34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1">
    <w:name w:val="xl341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2">
    <w:name w:val="xl34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3">
    <w:name w:val="xl34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44">
    <w:name w:val="xl344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5">
    <w:name w:val="xl345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46">
    <w:name w:val="xl346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7">
    <w:name w:val="xl347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48">
    <w:name w:val="xl348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49">
    <w:name w:val="xl349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0">
    <w:name w:val="xl350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1">
    <w:name w:val="xl351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352">
    <w:name w:val="xl352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3">
    <w:name w:val="xl353"/>
    <w:basedOn w:val="Normal"/>
    <w:rsid w:val="007B36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4">
    <w:name w:val="xl354"/>
    <w:basedOn w:val="Normal"/>
    <w:rsid w:val="007B36E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5">
    <w:name w:val="xl355"/>
    <w:basedOn w:val="Normal"/>
    <w:rsid w:val="007B36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">
    <w:name w:val="xl35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">
    <w:name w:val="xl357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58">
    <w:name w:val="xl35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9">
    <w:name w:val="xl35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0">
    <w:name w:val="xl36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1">
    <w:name w:val="xl361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2">
    <w:name w:val="xl362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3">
    <w:name w:val="xl36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4">
    <w:name w:val="xl36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5">
    <w:name w:val="xl365"/>
    <w:basedOn w:val="Normal"/>
    <w:rsid w:val="007B36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66">
    <w:name w:val="xl36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7">
    <w:name w:val="xl367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8">
    <w:name w:val="xl368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69">
    <w:name w:val="xl36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0">
    <w:name w:val="xl370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1">
    <w:name w:val="xl371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2">
    <w:name w:val="xl37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3">
    <w:name w:val="xl37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4">
    <w:name w:val="xl374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5">
    <w:name w:val="xl375"/>
    <w:basedOn w:val="Normal"/>
    <w:rsid w:val="007B36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6">
    <w:name w:val="xl37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7">
    <w:name w:val="xl377"/>
    <w:basedOn w:val="Normal"/>
    <w:rsid w:val="007B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78">
    <w:name w:val="xl378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79">
    <w:name w:val="xl379"/>
    <w:basedOn w:val="Normal"/>
    <w:rsid w:val="007B36E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0">
    <w:name w:val="xl380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1">
    <w:name w:val="xl381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2">
    <w:name w:val="xl38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3">
    <w:name w:val="xl383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4">
    <w:name w:val="xl38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5">
    <w:name w:val="xl38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6">
    <w:name w:val="xl386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7">
    <w:name w:val="xl387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88">
    <w:name w:val="xl388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89">
    <w:name w:val="xl389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0">
    <w:name w:val="xl390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1">
    <w:name w:val="xl391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2">
    <w:name w:val="xl392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3">
    <w:name w:val="xl393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4">
    <w:name w:val="xl394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95">
    <w:name w:val="xl39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6">
    <w:name w:val="xl39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7">
    <w:name w:val="xl397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8">
    <w:name w:val="xl39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399">
    <w:name w:val="xl399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0">
    <w:name w:val="xl40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1">
    <w:name w:val="xl401"/>
    <w:basedOn w:val="Normal"/>
    <w:rsid w:val="007B36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2">
    <w:name w:val="xl402"/>
    <w:basedOn w:val="Normal"/>
    <w:rsid w:val="007B36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3">
    <w:name w:val="xl403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4">
    <w:name w:val="xl404"/>
    <w:basedOn w:val="Normal"/>
    <w:rsid w:val="007B36E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5">
    <w:name w:val="xl40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6">
    <w:name w:val="xl40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07">
    <w:name w:val="xl407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8">
    <w:name w:val="xl40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09">
    <w:name w:val="xl40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1">
    <w:name w:val="xl411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2">
    <w:name w:val="xl41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3">
    <w:name w:val="xl413"/>
    <w:basedOn w:val="Normal"/>
    <w:rsid w:val="007B36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4">
    <w:name w:val="xl414"/>
    <w:basedOn w:val="Normal"/>
    <w:rsid w:val="007B36E9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5">
    <w:name w:val="xl415"/>
    <w:basedOn w:val="Normal"/>
    <w:rsid w:val="007B36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6">
    <w:name w:val="xl41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17">
    <w:name w:val="xl417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8">
    <w:name w:val="xl418"/>
    <w:basedOn w:val="Normal"/>
    <w:rsid w:val="007B36E9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19">
    <w:name w:val="xl419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0">
    <w:name w:val="xl420"/>
    <w:basedOn w:val="Normal"/>
    <w:rsid w:val="007B36E9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1">
    <w:name w:val="xl421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22">
    <w:name w:val="xl42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3">
    <w:name w:val="xl42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4">
    <w:name w:val="xl42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5">
    <w:name w:val="xl425"/>
    <w:basedOn w:val="Normal"/>
    <w:rsid w:val="007B36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6">
    <w:name w:val="xl42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7">
    <w:name w:val="xl427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8">
    <w:name w:val="xl428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29">
    <w:name w:val="xl42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0">
    <w:name w:val="xl43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1">
    <w:name w:val="xl431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2">
    <w:name w:val="xl432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3">
    <w:name w:val="xl433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4">
    <w:name w:val="xl43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5">
    <w:name w:val="xl43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6">
    <w:name w:val="xl436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7">
    <w:name w:val="xl437"/>
    <w:basedOn w:val="Normal"/>
    <w:rsid w:val="007B36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38">
    <w:name w:val="xl43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39">
    <w:name w:val="xl439"/>
    <w:basedOn w:val="Normal"/>
    <w:rsid w:val="007B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0">
    <w:name w:val="xl440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1">
    <w:name w:val="xl441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2">
    <w:name w:val="xl44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3">
    <w:name w:val="xl44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4">
    <w:name w:val="xl44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5">
    <w:name w:val="xl445"/>
    <w:basedOn w:val="Normal"/>
    <w:rsid w:val="007B36E9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6">
    <w:name w:val="xl44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47">
    <w:name w:val="xl447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8">
    <w:name w:val="xl448"/>
    <w:basedOn w:val="Normal"/>
    <w:rsid w:val="007B36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49">
    <w:name w:val="xl449"/>
    <w:basedOn w:val="Normal"/>
    <w:rsid w:val="007B36E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0">
    <w:name w:val="xl45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1">
    <w:name w:val="xl451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2">
    <w:name w:val="xl45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3">
    <w:name w:val="xl453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4">
    <w:name w:val="xl45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5">
    <w:name w:val="xl45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6">
    <w:name w:val="xl45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7">
    <w:name w:val="xl457"/>
    <w:basedOn w:val="Normal"/>
    <w:rsid w:val="007B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8">
    <w:name w:val="xl45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59">
    <w:name w:val="xl45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60">
    <w:name w:val="xl46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1">
    <w:name w:val="xl461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2">
    <w:name w:val="xl46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3">
    <w:name w:val="xl463"/>
    <w:basedOn w:val="Normal"/>
    <w:rsid w:val="007B36E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4">
    <w:name w:val="xl464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5">
    <w:name w:val="xl46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6">
    <w:name w:val="xl466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7">
    <w:name w:val="xl467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8">
    <w:name w:val="xl46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69">
    <w:name w:val="xl46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70">
    <w:name w:val="xl47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1">
    <w:name w:val="xl471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72">
    <w:name w:val="xl47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3">
    <w:name w:val="xl47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4">
    <w:name w:val="xl47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75">
    <w:name w:val="xl47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76">
    <w:name w:val="xl47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77">
    <w:name w:val="xl477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8">
    <w:name w:val="xl478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79">
    <w:name w:val="xl479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0">
    <w:name w:val="xl480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1">
    <w:name w:val="xl481"/>
    <w:basedOn w:val="Normal"/>
    <w:rsid w:val="007B36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2">
    <w:name w:val="xl482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3">
    <w:name w:val="xl48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4">
    <w:name w:val="xl48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5">
    <w:name w:val="xl485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6">
    <w:name w:val="xl486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7">
    <w:name w:val="xl487"/>
    <w:basedOn w:val="Normal"/>
    <w:rsid w:val="007B3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8">
    <w:name w:val="xl488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89">
    <w:name w:val="xl48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0">
    <w:name w:val="xl49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491">
    <w:name w:val="xl491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92">
    <w:name w:val="xl492"/>
    <w:basedOn w:val="Normal"/>
    <w:rsid w:val="007B36E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93">
    <w:name w:val="xl49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94">
    <w:name w:val="xl494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495">
    <w:name w:val="xl495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96">
    <w:name w:val="xl496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97">
    <w:name w:val="xl497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498">
    <w:name w:val="xl498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499">
    <w:name w:val="xl499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500">
    <w:name w:val="xl500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501">
    <w:name w:val="xl501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502">
    <w:name w:val="xl502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503">
    <w:name w:val="xl503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504">
    <w:name w:val="xl504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505">
    <w:name w:val="xl505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506">
    <w:name w:val="xl506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color w:val="000000"/>
      <w:sz w:val="16"/>
      <w:szCs w:val="16"/>
    </w:rPr>
  </w:style>
  <w:style w:type="paragraph" w:customStyle="1" w:styleId="xl507">
    <w:name w:val="xl507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508">
    <w:name w:val="xl508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509">
    <w:name w:val="xl50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ahoma" w:eastAsia="Times New Roman" w:hAnsi="Tahoma" w:cs="Tahoma"/>
      <w:sz w:val="16"/>
      <w:szCs w:val="16"/>
    </w:rPr>
  </w:style>
  <w:style w:type="paragraph" w:customStyle="1" w:styleId="xl510">
    <w:name w:val="xl510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1">
    <w:name w:val="xl511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2">
    <w:name w:val="xl512"/>
    <w:basedOn w:val="Normal"/>
    <w:rsid w:val="007B36E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3">
    <w:name w:val="xl513"/>
    <w:basedOn w:val="Normal"/>
    <w:rsid w:val="007B36E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4">
    <w:name w:val="xl514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515">
    <w:name w:val="xl515"/>
    <w:basedOn w:val="Normal"/>
    <w:rsid w:val="007B36E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6">
    <w:name w:val="xl516"/>
    <w:basedOn w:val="Normal"/>
    <w:rsid w:val="007B36E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7">
    <w:name w:val="xl517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8">
    <w:name w:val="xl518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19">
    <w:name w:val="xl519"/>
    <w:basedOn w:val="Normal"/>
    <w:rsid w:val="007B3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520">
    <w:name w:val="xl520"/>
    <w:basedOn w:val="Normal"/>
    <w:rsid w:val="007B3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Narrow" w:eastAsia="Times New Roman" w:hAnsi="Arial Narrow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7B36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2740</Words>
  <Characters>15620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</cp:revision>
  <dcterms:created xsi:type="dcterms:W3CDTF">2020-04-27T11:29:00Z</dcterms:created>
  <dcterms:modified xsi:type="dcterms:W3CDTF">2020-04-27T11:29:00Z</dcterms:modified>
</cp:coreProperties>
</file>